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46492" w:rsidRDefault="00646492" w:rsidP="006464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6492">
        <w:rPr>
          <w:rFonts w:ascii="Times New Roman" w:hAnsi="Times New Roman" w:cs="Times New Roman"/>
          <w:b/>
          <w:bCs/>
          <w:sz w:val="28"/>
          <w:szCs w:val="28"/>
        </w:rPr>
        <w:t>ПАСПОРТ ПРОЕКТА УЧИТЕЛЯ-ДЕФЕКТОЛОГА КАМСКОЙ Е.В.</w:t>
      </w:r>
      <w:r w:rsidRPr="00646492">
        <w:rPr>
          <w:rFonts w:ascii="Times New Roman" w:hAnsi="Times New Roman" w:cs="Times New Roman"/>
          <w:sz w:val="28"/>
          <w:szCs w:val="28"/>
        </w:rPr>
        <w:br/>
      </w:r>
      <w:r w:rsidRPr="0064649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97E6A">
        <w:rPr>
          <w:rFonts w:ascii="Times New Roman" w:hAnsi="Times New Roman" w:cs="Times New Roman"/>
          <w:b/>
          <w:bCs/>
          <w:sz w:val="28"/>
          <w:szCs w:val="28"/>
        </w:rPr>
        <w:t>Духовно-нравственное воспитание</w:t>
      </w:r>
      <w:r w:rsidRPr="0064649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24995" w:rsidRPr="00646492" w:rsidRDefault="00624995" w:rsidP="00646492">
      <w:pPr>
        <w:jc w:val="center"/>
        <w:rPr>
          <w:rFonts w:ascii="Times New Roman" w:hAnsi="Times New Roman" w:cs="Times New Roman"/>
        </w:rPr>
      </w:pPr>
      <w:r w:rsidRPr="00624995">
        <w:rPr>
          <w:rFonts w:ascii="Times New Roman" w:hAnsi="Times New Roman" w:cs="Times New Roman"/>
        </w:rPr>
        <w:t xml:space="preserve">Долгосрочный </w:t>
      </w:r>
      <w:r>
        <w:rPr>
          <w:rFonts w:ascii="Times New Roman" w:hAnsi="Times New Roman" w:cs="Times New Roman"/>
        </w:rPr>
        <w:t>проект</w:t>
      </w:r>
      <w:r w:rsidRPr="00624995">
        <w:rPr>
          <w:rFonts w:ascii="Times New Roman" w:hAnsi="Times New Roman" w:cs="Times New Roman"/>
        </w:rPr>
        <w:t xml:space="preserve"> </w:t>
      </w:r>
      <w:r w:rsidR="004D5287">
        <w:rPr>
          <w:rFonts w:ascii="Times New Roman" w:hAnsi="Times New Roman" w:cs="Times New Roman"/>
        </w:rPr>
        <w:t>для всех возрастных групп ДОУ</w:t>
      </w:r>
    </w:p>
    <w:p w:rsidR="00197E6A" w:rsidRPr="00197E6A" w:rsidRDefault="00197E6A" w:rsidP="00197E6A">
      <w:p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b/>
          <w:bCs/>
          <w:sz w:val="28"/>
          <w:szCs w:val="28"/>
        </w:rPr>
        <w:t>Актуальность.</w:t>
      </w:r>
    </w:p>
    <w:p w:rsidR="00197E6A" w:rsidRPr="00197E6A" w:rsidRDefault="00197E6A" w:rsidP="00197E6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 xml:space="preserve">Духовно-нравственное воспитание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97E6A">
        <w:rPr>
          <w:rFonts w:ascii="Times New Roman" w:hAnsi="Times New Roman" w:cs="Times New Roman"/>
          <w:sz w:val="28"/>
          <w:szCs w:val="28"/>
        </w:rPr>
        <w:t xml:space="preserve"> это не просто познавательный процесс, а важный инструмент всестороннего развития и успешной социализации ребёнка с нарушением слуха. Такая работа помогает преодолеть возможные барьеры в социализации, формирует у ребёнка уверенность в своих силах, развивает нравственные представления, приобщает к культурным традициям народов России и готовит его к осознанной жизни в обществе.</w:t>
      </w:r>
    </w:p>
    <w:p w:rsidR="00197E6A" w:rsidRPr="00197E6A" w:rsidRDefault="00197E6A" w:rsidP="00197E6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У детей с нарушениями слуха существенно затруднено формирование словесной речи, что ограничивает их представления о культурных и нравственных ценностях. Проект через знакомство с символами России, народными промыслами, семейными традициями, творчеством писателей и участие в социально значимых мероприятиях направлен на развитие познавательной активности, слухо-речевого и социально-коммуникативного развития, расширение социального опыта детей и обогащение их представлений о культуре и традициях.</w:t>
      </w:r>
    </w:p>
    <w:p w:rsidR="00197E6A" w:rsidRPr="00197E6A" w:rsidRDefault="00197E6A" w:rsidP="00197E6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197E6A">
        <w:rPr>
          <w:rFonts w:ascii="Times New Roman" w:hAnsi="Times New Roman" w:cs="Times New Roman"/>
          <w:sz w:val="28"/>
          <w:szCs w:val="28"/>
        </w:rPr>
        <w:t>оздание условий для духовно-нравственного воспитания и социализации детей с нарушениями слуха через знакомство с культурой, традициями и историей России, развитие творческой, активной, самостоятельной, социально-компетентной личности ребёнка как субъекта деятельности.</w:t>
      </w:r>
    </w:p>
    <w:p w:rsidR="00197E6A" w:rsidRPr="00197E6A" w:rsidRDefault="00197E6A" w:rsidP="00197E6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197E6A">
        <w:rPr>
          <w:rFonts w:ascii="Times New Roman" w:hAnsi="Times New Roman" w:cs="Times New Roman"/>
          <w:sz w:val="28"/>
          <w:szCs w:val="28"/>
        </w:rPr>
        <w:t>оздать систему коррекционно-развивающей работы по духовно-нравственному воспитанию детей с нарушениями слуха через знакомство с культурой и традициями России, творческую деятельность и взаимодействие с родителями.</w:t>
      </w:r>
    </w:p>
    <w:p w:rsidR="00197E6A" w:rsidRPr="00197E6A" w:rsidRDefault="00197E6A" w:rsidP="00197E6A">
      <w:pPr>
        <w:rPr>
          <w:rFonts w:ascii="Times New Roman" w:hAnsi="Times New Roman" w:cs="Times New Roman"/>
          <w:sz w:val="28"/>
          <w:szCs w:val="28"/>
          <w:u w:val="single"/>
        </w:rPr>
      </w:pPr>
      <w:r w:rsidRPr="00197E6A">
        <w:rPr>
          <w:rFonts w:ascii="Times New Roman" w:hAnsi="Times New Roman" w:cs="Times New Roman"/>
          <w:b/>
          <w:bCs/>
          <w:sz w:val="28"/>
          <w:szCs w:val="28"/>
          <w:u w:val="single"/>
        </w:rPr>
        <w:t>Для детей:</w:t>
      </w:r>
    </w:p>
    <w:p w:rsidR="00197E6A" w:rsidRPr="00197E6A" w:rsidRDefault="00197E6A" w:rsidP="00197E6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Формировать знания об официальных и неофициальных символах России.</w:t>
      </w:r>
    </w:p>
    <w:p w:rsidR="00197E6A" w:rsidRPr="00197E6A" w:rsidRDefault="00197E6A" w:rsidP="00197E6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Знакомить с традициями русского чаепития, народными промыслами России.</w:t>
      </w:r>
    </w:p>
    <w:p w:rsidR="00197E6A" w:rsidRPr="00197E6A" w:rsidRDefault="00197E6A" w:rsidP="00197E6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Знакомить с семейными традициями, национальными блюдами.</w:t>
      </w:r>
    </w:p>
    <w:p w:rsidR="00197E6A" w:rsidRPr="00197E6A" w:rsidRDefault="00197E6A" w:rsidP="00197E6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lastRenderedPageBreak/>
        <w:t>Воспитывать любовь к Родине, уважение к её истории и культуре.</w:t>
      </w:r>
    </w:p>
    <w:p w:rsidR="00197E6A" w:rsidRPr="00197E6A" w:rsidRDefault="00197E6A" w:rsidP="00197E6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Развивать коммуникативные навыки.</w:t>
      </w:r>
    </w:p>
    <w:p w:rsidR="00197E6A" w:rsidRPr="00197E6A" w:rsidRDefault="00197E6A" w:rsidP="00197E6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Развивать творчество, воображение и фантазию.</w:t>
      </w:r>
    </w:p>
    <w:p w:rsidR="00197E6A" w:rsidRPr="00197E6A" w:rsidRDefault="00197E6A" w:rsidP="00197E6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Развивать интерес к художественной литературе и народному творчеству.</w:t>
      </w:r>
    </w:p>
    <w:p w:rsidR="00197E6A" w:rsidRPr="00197E6A" w:rsidRDefault="00197E6A" w:rsidP="00197E6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Развивать творческую личность ребёнка как активного участника проекта.</w:t>
      </w:r>
    </w:p>
    <w:p w:rsidR="00197E6A" w:rsidRPr="00197E6A" w:rsidRDefault="00197E6A" w:rsidP="00197E6A">
      <w:pPr>
        <w:rPr>
          <w:rFonts w:ascii="Times New Roman" w:hAnsi="Times New Roman" w:cs="Times New Roman"/>
          <w:sz w:val="28"/>
          <w:szCs w:val="28"/>
          <w:u w:val="single"/>
        </w:rPr>
      </w:pPr>
      <w:r w:rsidRPr="00197E6A">
        <w:rPr>
          <w:rFonts w:ascii="Times New Roman" w:hAnsi="Times New Roman" w:cs="Times New Roman"/>
          <w:b/>
          <w:bCs/>
          <w:sz w:val="28"/>
          <w:szCs w:val="28"/>
          <w:u w:val="single"/>
        </w:rPr>
        <w:t>Для родителей:</w:t>
      </w:r>
    </w:p>
    <w:p w:rsidR="00197E6A" w:rsidRPr="00197E6A" w:rsidRDefault="00197E6A" w:rsidP="00197E6A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Способствовать развитию совместного творчества родителей и детей.</w:t>
      </w:r>
    </w:p>
    <w:p w:rsidR="00197E6A" w:rsidRPr="00197E6A" w:rsidRDefault="00197E6A" w:rsidP="00197E6A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Создавать условия для совместной деятельности детей, родителей и педагогов.</w:t>
      </w:r>
    </w:p>
    <w:p w:rsidR="00197E6A" w:rsidRPr="00197E6A" w:rsidRDefault="00197E6A" w:rsidP="00197E6A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Привлекать родителей к активному участию в проектной деятельности.</w:t>
      </w:r>
    </w:p>
    <w:p w:rsidR="00197E6A" w:rsidRPr="00197E6A" w:rsidRDefault="00197E6A" w:rsidP="00197E6A">
      <w:pPr>
        <w:rPr>
          <w:rFonts w:ascii="Times New Roman" w:hAnsi="Times New Roman" w:cs="Times New Roman"/>
          <w:sz w:val="28"/>
          <w:szCs w:val="28"/>
          <w:u w:val="single"/>
        </w:rPr>
      </w:pPr>
      <w:r w:rsidRPr="00197E6A">
        <w:rPr>
          <w:rFonts w:ascii="Times New Roman" w:hAnsi="Times New Roman" w:cs="Times New Roman"/>
          <w:b/>
          <w:bCs/>
          <w:sz w:val="28"/>
          <w:szCs w:val="28"/>
          <w:u w:val="single"/>
        </w:rPr>
        <w:t>Для педагогов:</w:t>
      </w:r>
    </w:p>
    <w:p w:rsidR="00197E6A" w:rsidRPr="00197E6A" w:rsidRDefault="00197E6A" w:rsidP="00197E6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Создавать условия для совместной деятельности детей, родителей и педагогов.</w:t>
      </w:r>
    </w:p>
    <w:p w:rsidR="00197E6A" w:rsidRPr="00197E6A" w:rsidRDefault="00197E6A" w:rsidP="00197E6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Обогащать предметно-развивающую среду группы материалом по теме проекта.</w:t>
      </w:r>
    </w:p>
    <w:p w:rsidR="00197E6A" w:rsidRPr="00197E6A" w:rsidRDefault="00197E6A" w:rsidP="00197E6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Применять эффективные методы и технологии для формирования у детей с нарушениями слуха мотивации к овладению социальными и жизненными компетенциями.</w:t>
      </w:r>
    </w:p>
    <w:p w:rsidR="00197E6A" w:rsidRPr="00197E6A" w:rsidRDefault="00197E6A" w:rsidP="00197E6A">
      <w:p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b/>
          <w:bCs/>
          <w:sz w:val="28"/>
          <w:szCs w:val="28"/>
        </w:rPr>
        <w:t>Материальное обеспечение проекта: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197E6A">
        <w:rPr>
          <w:rFonts w:ascii="Times New Roman" w:hAnsi="Times New Roman" w:cs="Times New Roman"/>
          <w:sz w:val="28"/>
          <w:szCs w:val="28"/>
        </w:rPr>
        <w:t>азработка маршрутов экскурсий, подготовка наглядных материалов (иллюстрации символов России, народных промыслов, карточки с традициями), дидактические игры, материалы для творчества (шерсть, тесто, бумага), фото- и видеоаппаратура для создания отчётов.</w:t>
      </w:r>
    </w:p>
    <w:p w:rsidR="00197E6A" w:rsidRPr="00197E6A" w:rsidRDefault="00197E6A" w:rsidP="00197E6A">
      <w:p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b/>
          <w:bCs/>
          <w:sz w:val="28"/>
          <w:szCs w:val="28"/>
        </w:rPr>
        <w:t>Продукты проекта:</w:t>
      </w:r>
    </w:p>
    <w:p w:rsidR="00197E6A" w:rsidRPr="00197E6A" w:rsidRDefault="00197E6A" w:rsidP="00197E6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Рисунки для бойцов специальной операции.</w:t>
      </w:r>
    </w:p>
    <w:p w:rsidR="00197E6A" w:rsidRPr="00197E6A" w:rsidRDefault="00197E6A" w:rsidP="00197E6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Возложение цветов к памятнику героям к 9 мая.</w:t>
      </w:r>
    </w:p>
    <w:p w:rsidR="00197E6A" w:rsidRPr="00197E6A" w:rsidRDefault="00197E6A" w:rsidP="00197E6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Ярмарка: леденцы «Петушки», медведи из вяленой шерсти, балалайки, баранки, пряники.</w:t>
      </w:r>
    </w:p>
    <w:p w:rsidR="00197E6A" w:rsidRPr="00197E6A" w:rsidRDefault="00197E6A" w:rsidP="00197E6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Изготовление земляники, ромашек, гармошек.</w:t>
      </w:r>
    </w:p>
    <w:p w:rsidR="00197E6A" w:rsidRPr="00197E6A" w:rsidRDefault="00197E6A" w:rsidP="00197E6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lastRenderedPageBreak/>
        <w:t>Фото- и видеоотчёты по каждому мероприятию.</w:t>
      </w:r>
    </w:p>
    <w:p w:rsidR="00197E6A" w:rsidRPr="00197E6A" w:rsidRDefault="00197E6A" w:rsidP="00197E6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Стенгазеты и коллажи по итогам проекта.</w:t>
      </w:r>
    </w:p>
    <w:p w:rsidR="00197E6A" w:rsidRPr="00197E6A" w:rsidRDefault="00197E6A" w:rsidP="00197E6A">
      <w:p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результаты:</w:t>
      </w:r>
    </w:p>
    <w:p w:rsidR="00197E6A" w:rsidRPr="00197E6A" w:rsidRDefault="00197E6A" w:rsidP="00197E6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Обогащение представлений детей о культуре, традициях и истории России.</w:t>
      </w:r>
    </w:p>
    <w:p w:rsidR="00197E6A" w:rsidRPr="00197E6A" w:rsidRDefault="00197E6A" w:rsidP="00197E6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Повышение уровня коммуникативных навыков и социальной активности детей.</w:t>
      </w:r>
    </w:p>
    <w:p w:rsidR="00197E6A" w:rsidRPr="00197E6A" w:rsidRDefault="00197E6A" w:rsidP="00197E6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Расширение активного и пассивного словаря по теме проекта.</w:t>
      </w:r>
    </w:p>
    <w:p w:rsidR="00197E6A" w:rsidRPr="00197E6A" w:rsidRDefault="00197E6A" w:rsidP="00197E6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Развитие творческих способностей, воображения и фантазии.</w:t>
      </w:r>
    </w:p>
    <w:p w:rsidR="00197E6A" w:rsidRPr="00197E6A" w:rsidRDefault="00197E6A" w:rsidP="00197E6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Повышение интереса и компетентности родителей в вопросах духовно-нравственного воспитания.</w:t>
      </w:r>
    </w:p>
    <w:p w:rsidR="00197E6A" w:rsidRPr="00197E6A" w:rsidRDefault="00197E6A" w:rsidP="00197E6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Обогащение предметно-развивающей среды группы материалами по теме проекта.</w:t>
      </w:r>
    </w:p>
    <w:p w:rsidR="00197E6A" w:rsidRPr="00197E6A" w:rsidRDefault="00197E6A" w:rsidP="00197E6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sz w:val="28"/>
          <w:szCs w:val="28"/>
        </w:rPr>
        <w:t>Создание положительной мотивации к дальнейшему познавательному и социальному развитию.</w:t>
      </w:r>
    </w:p>
    <w:p w:rsidR="00197E6A" w:rsidRPr="00197E6A" w:rsidRDefault="00197E6A" w:rsidP="00197E6A">
      <w:pPr>
        <w:jc w:val="center"/>
        <w:rPr>
          <w:rFonts w:ascii="Times New Roman" w:hAnsi="Times New Roman" w:cs="Times New Roman"/>
          <w:sz w:val="28"/>
          <w:szCs w:val="28"/>
        </w:rPr>
      </w:pPr>
      <w:r w:rsidRPr="00197E6A">
        <w:rPr>
          <w:rFonts w:ascii="Times New Roman" w:hAnsi="Times New Roman" w:cs="Times New Roman"/>
          <w:b/>
          <w:bCs/>
          <w:sz w:val="28"/>
          <w:szCs w:val="28"/>
        </w:rPr>
        <w:t>План работы по проекту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46492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Духовно-нравственное воспитание</w:t>
      </w:r>
      <w:r w:rsidRPr="0064649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c"/>
        <w:tblW w:w="11121" w:type="dxa"/>
        <w:tblInd w:w="-1423" w:type="dxa"/>
        <w:tblLook w:val="04A0" w:firstRow="1" w:lastRow="0" w:firstColumn="1" w:lastColumn="0" w:noHBand="0" w:noVBand="1"/>
      </w:tblPr>
      <w:tblGrid>
        <w:gridCol w:w="1418"/>
        <w:gridCol w:w="7358"/>
        <w:gridCol w:w="2345"/>
      </w:tblGrid>
      <w:tr w:rsidR="00197E6A" w:rsidRPr="00197E6A" w:rsidTr="00197E6A">
        <w:trPr>
          <w:trHeight w:val="514"/>
        </w:trPr>
        <w:tc>
          <w:tcPr>
            <w:tcW w:w="141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735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 проекта</w:t>
            </w:r>
          </w:p>
        </w:tc>
        <w:tc>
          <w:tcPr>
            <w:tcW w:w="0" w:type="auto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Участники</w:t>
            </w:r>
          </w:p>
        </w:tc>
      </w:tr>
      <w:tr w:rsidR="00197E6A" w:rsidRPr="00197E6A" w:rsidTr="00197E6A">
        <w:trPr>
          <w:trHeight w:val="890"/>
        </w:trPr>
        <w:tc>
          <w:tcPr>
            <w:tcW w:w="141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735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Знакомство с официальными и неофициальными символами России.</w:t>
            </w:r>
          </w:p>
        </w:tc>
        <w:tc>
          <w:tcPr>
            <w:tcW w:w="0" w:type="auto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Дети, педагоги, родители</w:t>
            </w:r>
          </w:p>
        </w:tc>
      </w:tr>
      <w:tr w:rsidR="00197E6A" w:rsidRPr="00197E6A" w:rsidTr="00197E6A">
        <w:trPr>
          <w:trHeight w:val="890"/>
        </w:trPr>
        <w:tc>
          <w:tcPr>
            <w:tcW w:w="141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735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Знакомство с традициями русского чаепития.</w:t>
            </w:r>
          </w:p>
        </w:tc>
        <w:tc>
          <w:tcPr>
            <w:tcW w:w="0" w:type="auto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Дети, педагоги, родители</w:t>
            </w:r>
          </w:p>
        </w:tc>
      </w:tr>
      <w:tr w:rsidR="00197E6A" w:rsidRPr="00197E6A" w:rsidTr="00197E6A">
        <w:trPr>
          <w:trHeight w:val="909"/>
        </w:trPr>
        <w:tc>
          <w:tcPr>
            <w:tcW w:w="141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735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Знакомство с народными промыслами России. Семейные традиции (национальные блюда).</w:t>
            </w:r>
          </w:p>
        </w:tc>
        <w:tc>
          <w:tcPr>
            <w:tcW w:w="0" w:type="auto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Дети, педагоги, родители</w:t>
            </w:r>
          </w:p>
        </w:tc>
      </w:tr>
      <w:tr w:rsidR="00197E6A" w:rsidRPr="00197E6A" w:rsidTr="00197E6A">
        <w:trPr>
          <w:trHeight w:val="890"/>
        </w:trPr>
        <w:tc>
          <w:tcPr>
            <w:tcW w:w="141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735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День Конституции. Знакомство с творчеством Бажова.</w:t>
            </w:r>
          </w:p>
        </w:tc>
        <w:tc>
          <w:tcPr>
            <w:tcW w:w="0" w:type="auto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Дети, педагоги, родители</w:t>
            </w:r>
          </w:p>
        </w:tc>
      </w:tr>
      <w:tr w:rsidR="00197E6A" w:rsidRPr="00197E6A" w:rsidTr="00197E6A">
        <w:trPr>
          <w:trHeight w:val="890"/>
        </w:trPr>
        <w:tc>
          <w:tcPr>
            <w:tcW w:w="141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735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Участие в проекте «Екатерининские дни». Изготовление земляники, ромашек, гармошек.</w:t>
            </w:r>
          </w:p>
        </w:tc>
        <w:tc>
          <w:tcPr>
            <w:tcW w:w="0" w:type="auto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Дети, педагоги, родители</w:t>
            </w:r>
          </w:p>
        </w:tc>
      </w:tr>
      <w:tr w:rsidR="00197E6A" w:rsidRPr="00197E6A" w:rsidTr="00197E6A">
        <w:trPr>
          <w:trHeight w:val="890"/>
        </w:trPr>
        <w:tc>
          <w:tcPr>
            <w:tcW w:w="141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735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Экскурсия в ОНФ «Народный фронт». Рисунки для бойцов специальной операции.</w:t>
            </w:r>
          </w:p>
        </w:tc>
        <w:tc>
          <w:tcPr>
            <w:tcW w:w="0" w:type="auto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Дети, педагоги, родители</w:t>
            </w:r>
          </w:p>
        </w:tc>
      </w:tr>
      <w:tr w:rsidR="00197E6A" w:rsidRPr="00197E6A" w:rsidTr="00197E6A">
        <w:trPr>
          <w:trHeight w:val="890"/>
        </w:trPr>
        <w:tc>
          <w:tcPr>
            <w:tcW w:w="141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735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День единства народов России. Подготовка к ярмарке.</w:t>
            </w:r>
          </w:p>
        </w:tc>
        <w:tc>
          <w:tcPr>
            <w:tcW w:w="0" w:type="auto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Дети, педагоги, родители</w:t>
            </w:r>
          </w:p>
        </w:tc>
      </w:tr>
      <w:tr w:rsidR="00197E6A" w:rsidRPr="00197E6A" w:rsidTr="00197E6A">
        <w:trPr>
          <w:trHeight w:val="909"/>
        </w:trPr>
        <w:tc>
          <w:tcPr>
            <w:tcW w:w="141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735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Подготовка к 9 мая. Изготовление поделок для ярмарки.</w:t>
            </w:r>
          </w:p>
        </w:tc>
        <w:tc>
          <w:tcPr>
            <w:tcW w:w="0" w:type="auto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Дети, педагоги, родители</w:t>
            </w:r>
          </w:p>
        </w:tc>
      </w:tr>
      <w:tr w:rsidR="00197E6A" w:rsidRPr="00197E6A" w:rsidTr="00197E6A">
        <w:trPr>
          <w:trHeight w:val="1265"/>
        </w:trPr>
        <w:tc>
          <w:tcPr>
            <w:tcW w:w="141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7358" w:type="dxa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Возложение цветов к памятнику героям к 9 мая. Финал: ярмарка (леденцы «Петушки», медведи из вяленой шерсти, балалайки, баранки, пряники).</w:t>
            </w:r>
          </w:p>
        </w:tc>
        <w:tc>
          <w:tcPr>
            <w:tcW w:w="0" w:type="auto"/>
            <w:hideMark/>
          </w:tcPr>
          <w:p w:rsidR="00197E6A" w:rsidRPr="00197E6A" w:rsidRDefault="00197E6A" w:rsidP="00197E6A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A">
              <w:rPr>
                <w:rFonts w:ascii="Times New Roman" w:hAnsi="Times New Roman" w:cs="Times New Roman"/>
                <w:sz w:val="28"/>
                <w:szCs w:val="28"/>
              </w:rPr>
              <w:t>Дети, педагоги, родители, все группы</w:t>
            </w:r>
          </w:p>
        </w:tc>
      </w:tr>
    </w:tbl>
    <w:p w:rsidR="00197E6A" w:rsidRPr="00197E6A" w:rsidRDefault="00197E6A" w:rsidP="00197E6A">
      <w:pPr>
        <w:rPr>
          <w:rFonts w:ascii="Times New Roman" w:hAnsi="Times New Roman" w:cs="Times New Roman"/>
          <w:sz w:val="28"/>
          <w:szCs w:val="28"/>
        </w:rPr>
      </w:pPr>
    </w:p>
    <w:sectPr w:rsidR="00197E6A" w:rsidRPr="00197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B7A9A"/>
    <w:multiLevelType w:val="multilevel"/>
    <w:tmpl w:val="8F0E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4B2AD6"/>
    <w:multiLevelType w:val="multilevel"/>
    <w:tmpl w:val="FCD0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631563"/>
    <w:multiLevelType w:val="multilevel"/>
    <w:tmpl w:val="6556F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182277"/>
    <w:multiLevelType w:val="multilevel"/>
    <w:tmpl w:val="D094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5D2BE0"/>
    <w:multiLevelType w:val="multilevel"/>
    <w:tmpl w:val="B9C2F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6961B7"/>
    <w:multiLevelType w:val="multilevel"/>
    <w:tmpl w:val="ED34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473636"/>
    <w:multiLevelType w:val="multilevel"/>
    <w:tmpl w:val="D1E8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49359F"/>
    <w:multiLevelType w:val="multilevel"/>
    <w:tmpl w:val="C1D6C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E11695"/>
    <w:multiLevelType w:val="multilevel"/>
    <w:tmpl w:val="EA38F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447F3A"/>
    <w:multiLevelType w:val="multilevel"/>
    <w:tmpl w:val="33AA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736845">
    <w:abstractNumId w:val="0"/>
  </w:num>
  <w:num w:numId="2" w16cid:durableId="1883052104">
    <w:abstractNumId w:val="4"/>
  </w:num>
  <w:num w:numId="3" w16cid:durableId="728768196">
    <w:abstractNumId w:val="1"/>
  </w:num>
  <w:num w:numId="4" w16cid:durableId="40445091">
    <w:abstractNumId w:val="8"/>
  </w:num>
  <w:num w:numId="5" w16cid:durableId="1238203654">
    <w:abstractNumId w:val="2"/>
  </w:num>
  <w:num w:numId="6" w16cid:durableId="958610885">
    <w:abstractNumId w:val="5"/>
  </w:num>
  <w:num w:numId="7" w16cid:durableId="338780949">
    <w:abstractNumId w:val="6"/>
  </w:num>
  <w:num w:numId="8" w16cid:durableId="627055653">
    <w:abstractNumId w:val="7"/>
  </w:num>
  <w:num w:numId="9" w16cid:durableId="1037125781">
    <w:abstractNumId w:val="9"/>
  </w:num>
  <w:num w:numId="10" w16cid:durableId="293096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92"/>
    <w:rsid w:val="0005298E"/>
    <w:rsid w:val="00197E6A"/>
    <w:rsid w:val="001A78B1"/>
    <w:rsid w:val="004D5287"/>
    <w:rsid w:val="005E02EF"/>
    <w:rsid w:val="00624995"/>
    <w:rsid w:val="00646492"/>
    <w:rsid w:val="00707B06"/>
    <w:rsid w:val="00A73F25"/>
    <w:rsid w:val="00D12F61"/>
    <w:rsid w:val="00EE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376F3"/>
  <w15:chartTrackingRefBased/>
  <w15:docId w15:val="{B7124E08-4800-384C-88A5-54A2B8BD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6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4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4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6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6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6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6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64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6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6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64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64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64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64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64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64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6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6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6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6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6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64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64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64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6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64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464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46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 Праздничкова</dc:creator>
  <cp:keywords/>
  <dc:description/>
  <cp:lastModifiedBy>Саша Праздничкова</cp:lastModifiedBy>
  <cp:revision>3</cp:revision>
  <dcterms:created xsi:type="dcterms:W3CDTF">2026-09-13T13:22:00Z</dcterms:created>
  <dcterms:modified xsi:type="dcterms:W3CDTF">2026-09-13T18:55:00Z</dcterms:modified>
</cp:coreProperties>
</file>