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31E6F" w14:textId="02C61226" w:rsidR="00D776B8" w:rsidRDefault="00D776B8" w:rsidP="00D776B8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детский сад компенсирующего вида № 486 г. Екатеринбурга</w:t>
      </w:r>
    </w:p>
    <w:p w14:paraId="031C7420" w14:textId="0DC61571" w:rsidR="00D776B8" w:rsidRDefault="00D776B8" w:rsidP="00D776B8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Екатеринбург, ул. Волгоградская, 190а</w:t>
      </w:r>
    </w:p>
    <w:p w14:paraId="13490B9B" w14:textId="3C22EDF7" w:rsidR="00D776B8" w:rsidRDefault="00D776B8" w:rsidP="00D776B8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 (343) 234-49-02</w:t>
      </w:r>
    </w:p>
    <w:p w14:paraId="1CB2E733" w14:textId="77777777" w:rsidR="00D776B8" w:rsidRDefault="00D776B8" w:rsidP="00D776B8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552598" w14:textId="77777777" w:rsidR="00D776B8" w:rsidRDefault="00D776B8" w:rsidP="00D776B8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410D38" w14:textId="77777777" w:rsidR="00D776B8" w:rsidRDefault="00D776B8" w:rsidP="00D776B8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4D9591" w14:textId="77777777" w:rsidR="00D776B8" w:rsidRDefault="00D776B8" w:rsidP="00D776B8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E93193" w14:textId="77777777" w:rsidR="00D776B8" w:rsidRDefault="00D776B8" w:rsidP="00D776B8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6180C1" w14:textId="37EE4D6A" w:rsidR="00D776B8" w:rsidRDefault="00D776B8" w:rsidP="00D776B8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Городской конкурс моделей организации взаимодействия родителей и дошкольной образовательной организации</w:t>
      </w:r>
    </w:p>
    <w:p w14:paraId="1679D2D0" w14:textId="77777777" w:rsidR="00D776B8" w:rsidRDefault="00D776B8" w:rsidP="00D776B8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7FE2E9" w14:textId="0DECCDE2" w:rsidR="00F056B1" w:rsidRDefault="002A49A8" w:rsidP="007A22DB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49A8">
        <w:rPr>
          <w:rFonts w:ascii="Times New Roman" w:hAnsi="Times New Roman" w:cs="Times New Roman"/>
          <w:sz w:val="28"/>
          <w:szCs w:val="28"/>
        </w:rPr>
        <w:t xml:space="preserve">Апробация модели операционного </w:t>
      </w:r>
      <w:proofErr w:type="spellStart"/>
      <w:r w:rsidRPr="002A49A8">
        <w:rPr>
          <w:rFonts w:ascii="Times New Roman" w:hAnsi="Times New Roman" w:cs="Times New Roman"/>
          <w:sz w:val="28"/>
          <w:szCs w:val="28"/>
        </w:rPr>
        <w:t>дашборда</w:t>
      </w:r>
      <w:proofErr w:type="spellEnd"/>
      <w:r w:rsidRPr="002A49A8">
        <w:rPr>
          <w:rFonts w:ascii="Times New Roman" w:hAnsi="Times New Roman" w:cs="Times New Roman"/>
          <w:sz w:val="28"/>
          <w:szCs w:val="28"/>
        </w:rPr>
        <w:t xml:space="preserve"> руководителя для мониторинга текущей деятельности</w:t>
      </w:r>
      <w:r w:rsidR="00197CCB">
        <w:rPr>
          <w:rFonts w:ascii="Times New Roman" w:hAnsi="Times New Roman" w:cs="Times New Roman"/>
          <w:sz w:val="28"/>
          <w:szCs w:val="28"/>
        </w:rPr>
        <w:t xml:space="preserve"> образовательного процесса</w:t>
      </w:r>
    </w:p>
    <w:p w14:paraId="41385143" w14:textId="77777777" w:rsidR="00D776B8" w:rsidRDefault="00D776B8" w:rsidP="007A22DB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E89579" w14:textId="77777777" w:rsidR="00D776B8" w:rsidRDefault="00D776B8" w:rsidP="007A22DB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C038A5" w14:textId="77777777" w:rsidR="00D776B8" w:rsidRDefault="00D776B8" w:rsidP="007A22DB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452B83" w14:textId="77777777" w:rsidR="00D776B8" w:rsidRDefault="00D776B8" w:rsidP="007A22DB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28D76D" w14:textId="77777777" w:rsidR="00D776B8" w:rsidRDefault="00D776B8" w:rsidP="007A22DB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D30A84" w14:textId="77777777" w:rsidR="00D776B8" w:rsidRDefault="00D776B8" w:rsidP="007A22DB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E87F2" w14:textId="77777777" w:rsidR="00D776B8" w:rsidRDefault="00D776B8" w:rsidP="007A22DB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D8B7D1" w14:textId="77777777" w:rsidR="00D776B8" w:rsidRDefault="00D776B8" w:rsidP="007A22DB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3A545" w14:textId="77777777" w:rsidR="00D776B8" w:rsidRDefault="00D776B8" w:rsidP="007A22DB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5BA593" w14:textId="39E1AEB8" w:rsidR="00D776B8" w:rsidRDefault="00D776B8" w:rsidP="007A22DB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Авторы:</w:t>
      </w:r>
    </w:p>
    <w:p w14:paraId="0F1910B5" w14:textId="072AE4D1" w:rsidR="00D776B8" w:rsidRDefault="00D776B8" w:rsidP="00D776B8">
      <w:pPr>
        <w:spacing w:after="0" w:line="30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Камская Евгения Викторовна, учитель-дефектолог, +7 912 248 78 88</w:t>
      </w:r>
    </w:p>
    <w:p w14:paraId="764B3E8A" w14:textId="1F5324F5" w:rsidR="00D776B8" w:rsidRDefault="00D776B8" w:rsidP="00D776B8">
      <w:pPr>
        <w:spacing w:after="0" w:line="30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Кондратенко Валентина Сергеевна, педагог-психолог, +7 982 718 55 93</w:t>
      </w:r>
    </w:p>
    <w:p w14:paraId="34A7E4F7" w14:textId="1398EBC3" w:rsidR="00D776B8" w:rsidRDefault="00D776B8" w:rsidP="00D776B8">
      <w:pPr>
        <w:spacing w:after="0" w:line="30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Кулешова Екатерина Алексеевна, учитель-дефектолог, +7 908 902 68 85</w:t>
      </w:r>
    </w:p>
    <w:p w14:paraId="5A5AC72F" w14:textId="77777777" w:rsidR="00D776B8" w:rsidRDefault="00D776B8" w:rsidP="00D776B8">
      <w:pPr>
        <w:spacing w:after="0" w:line="30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E56DFA" w14:textId="77777777" w:rsidR="00D776B8" w:rsidRDefault="00D776B8" w:rsidP="00D776B8">
      <w:pPr>
        <w:spacing w:after="0" w:line="30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F7296C" w14:textId="77777777" w:rsidR="00D776B8" w:rsidRDefault="00D776B8" w:rsidP="00D776B8">
      <w:pPr>
        <w:spacing w:after="0" w:line="30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1E64EA" w14:textId="77777777" w:rsidR="00D776B8" w:rsidRDefault="00D776B8" w:rsidP="00D776B8">
      <w:pPr>
        <w:spacing w:after="0" w:line="30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01B0FE" w14:textId="77777777" w:rsidR="00D776B8" w:rsidRDefault="00D776B8" w:rsidP="00D776B8">
      <w:pPr>
        <w:spacing w:after="0" w:line="30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04DFE3" w14:textId="77777777" w:rsidR="00D776B8" w:rsidRDefault="00D776B8" w:rsidP="00D776B8">
      <w:pPr>
        <w:spacing w:after="0" w:line="30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72C293" w14:textId="77777777" w:rsidR="00D776B8" w:rsidRDefault="00D776B8" w:rsidP="00D776B8">
      <w:pPr>
        <w:spacing w:after="0" w:line="30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C76A5D" w14:textId="77777777" w:rsidR="00D776B8" w:rsidRDefault="00D776B8" w:rsidP="00D776B8">
      <w:pPr>
        <w:spacing w:after="0" w:line="30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D7D2D0" w14:textId="5CED9664" w:rsidR="00D776B8" w:rsidRDefault="00D776B8" w:rsidP="00D776B8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Екатеринбург 2024</w:t>
      </w:r>
    </w:p>
    <w:p w14:paraId="63220EE8" w14:textId="331FE58E" w:rsidR="00D776B8" w:rsidRPr="00A52B33" w:rsidRDefault="00D776B8" w:rsidP="00A44EE1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14:paraId="134E2838" w14:textId="77777777" w:rsidR="00D776B8" w:rsidRPr="00A52B33" w:rsidRDefault="00D776B8" w:rsidP="00D776B8">
      <w:pPr>
        <w:spacing w:after="0" w:line="30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1DE590F" w14:textId="21AF74D7" w:rsidR="00197CCB" w:rsidRPr="00A52B33" w:rsidRDefault="00197CCB" w:rsidP="00F2364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2B33">
        <w:rPr>
          <w:rFonts w:ascii="Times New Roman" w:hAnsi="Times New Roman" w:cs="Times New Roman"/>
          <w:sz w:val="28"/>
          <w:szCs w:val="28"/>
        </w:rPr>
        <w:t>Дашборд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A52B33">
        <w:rPr>
          <w:rFonts w:ascii="Times New Roman" w:hAnsi="Times New Roman" w:cs="Times New Roman"/>
          <w:sz w:val="28"/>
          <w:szCs w:val="28"/>
        </w:rPr>
        <w:t>дэшборд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 xml:space="preserve">, аналитическая панель – панель, которая возникла как </w:t>
      </w:r>
      <w:proofErr w:type="spellStart"/>
      <w:r w:rsidRPr="00A52B33">
        <w:rPr>
          <w:rFonts w:ascii="Times New Roman" w:hAnsi="Times New Roman" w:cs="Times New Roman"/>
          <w:sz w:val="28"/>
          <w:szCs w:val="28"/>
        </w:rPr>
        <w:t>синтзе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 xml:space="preserve"> мощных математических средств аналитики и оптимального графического представления результатов анализы. Важным было то, что </w:t>
      </w:r>
      <w:proofErr w:type="spellStart"/>
      <w:r w:rsidRPr="00A52B33">
        <w:rPr>
          <w:rFonts w:ascii="Times New Roman" w:hAnsi="Times New Roman" w:cs="Times New Roman"/>
          <w:sz w:val="28"/>
          <w:szCs w:val="28"/>
        </w:rPr>
        <w:t>дашборд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 xml:space="preserve"> позволяет видеть и отслеживать ключевые показатели эффективности в понятном компактном виде, также интерактивно вносить изменения в изучаемых параметрах. </w:t>
      </w:r>
    </w:p>
    <w:p w14:paraId="3FD568CD" w14:textId="14D6072F" w:rsidR="002A49A8" w:rsidRPr="00A52B33" w:rsidRDefault="002A49A8" w:rsidP="00F2364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i/>
          <w:iCs/>
          <w:sz w:val="28"/>
          <w:szCs w:val="28"/>
        </w:rPr>
        <w:t xml:space="preserve">Проблемой </w:t>
      </w:r>
      <w:r w:rsidRPr="00A52B33">
        <w:rPr>
          <w:rFonts w:ascii="Times New Roman" w:hAnsi="Times New Roman" w:cs="Times New Roman"/>
          <w:sz w:val="28"/>
          <w:szCs w:val="28"/>
        </w:rPr>
        <w:t>данной модели является необходимость в создании предупреждающих и корректирующих действий, которые формируют алгоритмы и организационные правила при взаимодействии между участниками образовательных отношений. Под участниками образовательных отношений в соответствии с ФЗ «Об образовании в Российской Федерации» подразумеваются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 w14:paraId="79225194" w14:textId="77777777" w:rsidR="002A49A8" w:rsidRPr="00A52B33" w:rsidRDefault="002A49A8" w:rsidP="00F2364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i/>
          <w:iCs/>
          <w:sz w:val="28"/>
          <w:szCs w:val="28"/>
        </w:rPr>
        <w:t>Уникальность</w:t>
      </w:r>
      <w:r w:rsidRPr="00A52B33">
        <w:rPr>
          <w:rFonts w:ascii="Times New Roman" w:hAnsi="Times New Roman" w:cs="Times New Roman"/>
          <w:sz w:val="28"/>
          <w:szCs w:val="28"/>
        </w:rPr>
        <w:t xml:space="preserve"> данной модели заключается в том, что в режиме реального времени и с определенным интервалом представляется возможным фиксация и обновление заданных руководителем показателей. </w:t>
      </w:r>
      <w:r w:rsidR="007A22DB" w:rsidRPr="00A52B33">
        <w:rPr>
          <w:rFonts w:ascii="Times New Roman" w:hAnsi="Times New Roman" w:cs="Times New Roman"/>
          <w:i/>
          <w:iCs/>
          <w:sz w:val="28"/>
          <w:szCs w:val="28"/>
        </w:rPr>
        <w:t>Практической значимостью</w:t>
      </w:r>
      <w:r w:rsidR="007A22DB" w:rsidRPr="00A52B33">
        <w:rPr>
          <w:rFonts w:ascii="Times New Roman" w:hAnsi="Times New Roman" w:cs="Times New Roman"/>
          <w:sz w:val="28"/>
          <w:szCs w:val="28"/>
        </w:rPr>
        <w:t xml:space="preserve"> модели является то, что позволяет отследить и разработать действия, которые позволяют вовремя предупреждать и корректировать состояние участника образовательных отношений. </w:t>
      </w:r>
    </w:p>
    <w:p w14:paraId="34A09FD7" w14:textId="77777777" w:rsidR="00EA7FF0" w:rsidRPr="00A52B33" w:rsidRDefault="007A22DB" w:rsidP="00F2364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2B33">
        <w:rPr>
          <w:rFonts w:ascii="Times New Roman" w:hAnsi="Times New Roman" w:cs="Times New Roman"/>
          <w:sz w:val="28"/>
          <w:szCs w:val="28"/>
        </w:rPr>
        <w:t>Дашборд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 xml:space="preserve"> является информационной панелью, которая получает данные из других систем и отображает их в понятном виде. На </w:t>
      </w:r>
      <w:proofErr w:type="spellStart"/>
      <w:r w:rsidRPr="00A52B33">
        <w:rPr>
          <w:rFonts w:ascii="Times New Roman" w:hAnsi="Times New Roman" w:cs="Times New Roman"/>
          <w:sz w:val="28"/>
          <w:szCs w:val="28"/>
        </w:rPr>
        <w:t>дашбордах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 xml:space="preserve"> используют текст, графики, диаграммы и другие средства визуализации. Кроме наглядной визуализации данных основной цели, которые могут быть достигнуты с помощью </w:t>
      </w:r>
      <w:proofErr w:type="spellStart"/>
      <w:r w:rsidRPr="00A52B33">
        <w:rPr>
          <w:rFonts w:ascii="Times New Roman" w:hAnsi="Times New Roman" w:cs="Times New Roman"/>
          <w:sz w:val="28"/>
          <w:szCs w:val="28"/>
        </w:rPr>
        <w:t>дашбордов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 xml:space="preserve">, связаны со сравнением того или иного показателя во времени или оценкой относительно других показателей. </w:t>
      </w:r>
      <w:proofErr w:type="spellStart"/>
      <w:r w:rsidRPr="00A52B33">
        <w:rPr>
          <w:rFonts w:ascii="Times New Roman" w:hAnsi="Times New Roman" w:cs="Times New Roman"/>
          <w:sz w:val="28"/>
          <w:szCs w:val="28"/>
        </w:rPr>
        <w:t>Дашборд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 xml:space="preserve"> является интерфейсом между аналитическими данными и тем, кто является пользователем. Внедрение и использование </w:t>
      </w:r>
      <w:proofErr w:type="spellStart"/>
      <w:r w:rsidRPr="00A52B33">
        <w:rPr>
          <w:rFonts w:ascii="Times New Roman" w:hAnsi="Times New Roman" w:cs="Times New Roman"/>
          <w:sz w:val="28"/>
          <w:szCs w:val="28"/>
        </w:rPr>
        <w:t>дашбордов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 xml:space="preserve"> позволяет сгруппировать, отсортировать данные, фильтровать и создавать виджеты. Данные функции позволяют создать полную визуализацию на основе полученных данных. Имеется возможность применить фильтры и сортировки на разных условиях, отсекать данные по значениям, создавать вычисляемые </w:t>
      </w:r>
      <w:r w:rsidRPr="00A52B33">
        <w:rPr>
          <w:rFonts w:ascii="Times New Roman" w:hAnsi="Times New Roman" w:cs="Times New Roman"/>
          <w:sz w:val="28"/>
          <w:szCs w:val="28"/>
        </w:rPr>
        <w:lastRenderedPageBreak/>
        <w:t xml:space="preserve">поля практически любой сложности, что в свою очередь, позволяет наглядно определить изменения в том или ином </w:t>
      </w:r>
      <w:r w:rsidR="00EA7FF0" w:rsidRPr="00A52B33">
        <w:rPr>
          <w:rFonts w:ascii="Times New Roman" w:hAnsi="Times New Roman" w:cs="Times New Roman"/>
          <w:sz w:val="28"/>
          <w:szCs w:val="28"/>
        </w:rPr>
        <w:t xml:space="preserve">анализируемом </w:t>
      </w:r>
      <w:r w:rsidRPr="00A52B33">
        <w:rPr>
          <w:rFonts w:ascii="Times New Roman" w:hAnsi="Times New Roman" w:cs="Times New Roman"/>
          <w:sz w:val="28"/>
          <w:szCs w:val="28"/>
        </w:rPr>
        <w:t>процессе.</w:t>
      </w:r>
    </w:p>
    <w:p w14:paraId="1120C55D" w14:textId="77777777" w:rsidR="00EA7FF0" w:rsidRPr="00A52B33" w:rsidRDefault="00EA7FF0" w:rsidP="00F2364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sz w:val="28"/>
          <w:szCs w:val="28"/>
        </w:rPr>
        <w:t xml:space="preserve">Модель </w:t>
      </w:r>
      <w:proofErr w:type="spellStart"/>
      <w:r w:rsidRPr="00A52B33">
        <w:rPr>
          <w:rFonts w:ascii="Times New Roman" w:hAnsi="Times New Roman" w:cs="Times New Roman"/>
          <w:sz w:val="28"/>
          <w:szCs w:val="28"/>
        </w:rPr>
        <w:t>дашборда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 xml:space="preserve"> управленческой деятельности фиксируется по трем направлениям работы: взаимодействие с родителями (законными представителями), с воспитанниками и педагогами. </w:t>
      </w:r>
    </w:p>
    <w:p w14:paraId="3140347D" w14:textId="77777777" w:rsidR="00EA7FF0" w:rsidRPr="00A52B33" w:rsidRDefault="00EA7FF0" w:rsidP="00F2364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sz w:val="28"/>
          <w:szCs w:val="28"/>
        </w:rPr>
        <w:t xml:space="preserve">Модель </w:t>
      </w:r>
      <w:proofErr w:type="spellStart"/>
      <w:r w:rsidRPr="00A52B33">
        <w:rPr>
          <w:rFonts w:ascii="Times New Roman" w:hAnsi="Times New Roman" w:cs="Times New Roman"/>
          <w:sz w:val="28"/>
          <w:szCs w:val="28"/>
        </w:rPr>
        <w:t>дашборда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 xml:space="preserve"> предполагает взаимосвязанную работу между всеми участниками образовательных отношений: воспитанники, педагоги и родители. </w:t>
      </w:r>
    </w:p>
    <w:p w14:paraId="072A5FA1" w14:textId="77777777" w:rsidR="00EA7FF0" w:rsidRPr="00A52B33" w:rsidRDefault="00EA7FF0" w:rsidP="00F2364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sz w:val="28"/>
          <w:szCs w:val="28"/>
        </w:rPr>
        <w:t xml:space="preserve">В рамках работы с воспитанниками проводится процесс измерения эмоций, который заключается в том, что два раза в день на магнитной доске обучающиеся отмечают свои эмоции через стилизованные графические изображения (например, смайлики). </w:t>
      </w:r>
    </w:p>
    <w:p w14:paraId="7FA34A26" w14:textId="77777777" w:rsidR="00EA7FF0" w:rsidRPr="00A52B33" w:rsidRDefault="00EA7FF0" w:rsidP="00F2364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sz w:val="28"/>
          <w:szCs w:val="28"/>
        </w:rPr>
        <w:t>В процессе взаимодействия с педагогами организовывается процесс измерения настроения: один раз в день измеряются особенности настроения через интерактивную цветовую форму опроса.</w:t>
      </w:r>
    </w:p>
    <w:p w14:paraId="36608985" w14:textId="77777777" w:rsidR="007A22DB" w:rsidRPr="00A52B33" w:rsidRDefault="00EA7FF0" w:rsidP="00F2364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sz w:val="28"/>
          <w:szCs w:val="28"/>
        </w:rPr>
        <w:t xml:space="preserve">С родителями (законными представителями) организовывается и реализовывается процесс измерения отношений, который подразумевает работу с интерактивной цветовой формой опроса. Данный процесс осуществляется в пятницу и в понедельник, поскольку дошкольная образовательная организация является интернатного типа (24-х часовое нахождение обучающихся).  </w:t>
      </w:r>
      <w:r w:rsidR="007A22DB" w:rsidRPr="00A52B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887495" w14:textId="77777777" w:rsidR="00EA7FF0" w:rsidRPr="00A52B33" w:rsidRDefault="00EA7FF0" w:rsidP="00F2364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sz w:val="28"/>
          <w:szCs w:val="28"/>
        </w:rPr>
        <w:t>Исходя из направлений работы, которые непрерывно отслеживаются, данные в ежедневном режиме поступают руководителю дошкольной образовательной организации в виде легко считываемой (цветовой или символьной) информации, которая позволяет оценить текущее состояние обучающихся, педагогов и родителей, и проанализировать причины их возникновения и изменений.</w:t>
      </w:r>
    </w:p>
    <w:p w14:paraId="7A36E9C5" w14:textId="77777777" w:rsidR="00F2364D" w:rsidRPr="00A52B33" w:rsidRDefault="00EA7FF0" w:rsidP="00F2364D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sz w:val="28"/>
          <w:szCs w:val="28"/>
        </w:rPr>
        <w:t xml:space="preserve">На основании оценки и анализа руководитель принимает решение о проверке достоверности получаемых данных и разрабатывает предупреждающие и корректирующие действия, которые по мере проверки </w:t>
      </w:r>
      <w:r w:rsidR="00EC0718" w:rsidRPr="00A52B33">
        <w:rPr>
          <w:rFonts w:ascii="Times New Roman" w:hAnsi="Times New Roman" w:cs="Times New Roman"/>
          <w:sz w:val="28"/>
          <w:szCs w:val="28"/>
        </w:rPr>
        <w:t>эффективности формируются в алгоритмы и организационные правила.</w:t>
      </w:r>
    </w:p>
    <w:p w14:paraId="54500FEF" w14:textId="60112CB4" w:rsidR="00F2364D" w:rsidRPr="00A52B33" w:rsidRDefault="00F2364D" w:rsidP="00F2364D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sz w:val="28"/>
          <w:szCs w:val="28"/>
        </w:rPr>
        <w:t xml:space="preserve">В процессе взаимодействия с обучающимися организовывается такой процесс как измерение эмоций (два раза в день на магнитной доске (ватмане) дети отмечают свои эмоции через стилизованные графическое изображение (напр. смайлики) с фиксацией и накоплением этих данных следующего инновационного подхода, который подразумевает оценку уровня развития </w:t>
      </w:r>
      <w:r w:rsidRPr="00A52B33">
        <w:rPr>
          <w:rFonts w:ascii="Times New Roman" w:hAnsi="Times New Roman" w:cs="Times New Roman"/>
          <w:sz w:val="28"/>
          <w:szCs w:val="28"/>
        </w:rPr>
        <w:lastRenderedPageBreak/>
        <w:t xml:space="preserve">эмоционального интеллекта каждого ребенка с активным включением умения адаптироваться к изменяющимся ситуациям. Такой подход отражен в схемах, которые предполагают усложнение по мере взросления и созревания эмоциональной сферы детей. Дети младшего и среднего дошкольного возраста обозначают свои эмоции и чувства на готовой схеме, где представлены фотографии педагогов. В старшем и подготовительном дошкольном возрасте обучающиеся самостоятельно пытаются выразить свое эмоциональное состояние посредством создания знаков, смайликов. </w:t>
      </w:r>
      <w:r w:rsidR="00D776B8" w:rsidRPr="00A52B33">
        <w:rPr>
          <w:rFonts w:ascii="Times New Roman" w:hAnsi="Times New Roman" w:cs="Times New Roman"/>
          <w:sz w:val="28"/>
          <w:szCs w:val="28"/>
        </w:rPr>
        <w:t>В рамках работы данного направления организовываются тематические дни, различные ритуалы, которые создаются не только педагогами, но и самими обучающимися.</w:t>
      </w:r>
    </w:p>
    <w:p w14:paraId="66F46EF5" w14:textId="214276B4" w:rsidR="00F2364D" w:rsidRPr="00A52B33" w:rsidRDefault="00F2364D" w:rsidP="00F2364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sz w:val="28"/>
          <w:szCs w:val="28"/>
        </w:rPr>
        <w:t>В работе с педагогами также используются и реализовываются инновационные подходы, такие как измерение настроения (один раз в день измеряется через интерактивную цветовую форму опроса), метафорические карты и сказки, мероприятия различного уровня и направленности.  При работе с педагогическим составом активно и эффективно применяются такие виды деятельности как метафорические сказки и карты, которые позволяют расширять знания и представления о мире, воспринимать яркие и неожиданные связи, что положительно влияет на слаженную работу коллектива. В процессе взаимодействия с трудовым коллективом создаются условия для профессионального развития каждого сотрудника, организуя мероприятия различного уровня, где апробируются и совершенствуются новые технологии и методики. В процессе работы с педагогами также организовываются такие события как «Дни сотрудников», «Тематические дни», «Ритуалы», которые положительно влияют на климат в педагогическом коллективе.</w:t>
      </w:r>
    </w:p>
    <w:p w14:paraId="4EDB7AF6" w14:textId="77777777" w:rsidR="00D776B8" w:rsidRPr="00A52B33" w:rsidRDefault="00F2364D" w:rsidP="00F2364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sz w:val="28"/>
          <w:szCs w:val="28"/>
        </w:rPr>
        <w:t>Психологический компонент при взаимодействии с родителями (законными представителями) является актуальным и важным. Данный компонент отражен и реализуется в «Цветовой форме взаимодействия», которая подразумевает измерение отношений (в пятницу и понедельник измеряется через интерактивную цветовую форму опроса). Данные и показатели, полученные в ходе реализации взаимодействия, рассматриваются в динамике, что позволяет осуществить анализ и модификацию актуальных вопросов. Данная форма работы предполагает быстрое и эффективное взаимодействие с родителями (законными представителями), которая включает в себя тестирование, анкетирование, голосование с использованием интерактивных информационных ресурсов (</w:t>
      </w:r>
      <w:r w:rsidRPr="00A52B33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A52B33">
        <w:rPr>
          <w:rFonts w:ascii="Times New Roman" w:hAnsi="Times New Roman" w:cs="Times New Roman"/>
          <w:sz w:val="28"/>
          <w:szCs w:val="28"/>
        </w:rPr>
        <w:t xml:space="preserve">, </w:t>
      </w:r>
      <w:r w:rsidRPr="00A52B33">
        <w:rPr>
          <w:rFonts w:ascii="Times New Roman" w:hAnsi="Times New Roman" w:cs="Times New Roman"/>
          <w:sz w:val="28"/>
          <w:szCs w:val="28"/>
          <w:lang w:val="en-US"/>
        </w:rPr>
        <w:t>VK</w:t>
      </w:r>
      <w:r w:rsidRPr="00A52B33">
        <w:rPr>
          <w:rFonts w:ascii="Times New Roman" w:hAnsi="Times New Roman" w:cs="Times New Roman"/>
          <w:sz w:val="28"/>
          <w:szCs w:val="28"/>
        </w:rPr>
        <w:t xml:space="preserve">, </w:t>
      </w:r>
      <w:r w:rsidRPr="00A52B33">
        <w:rPr>
          <w:rFonts w:ascii="Times New Roman" w:hAnsi="Times New Roman" w:cs="Times New Roman"/>
          <w:sz w:val="28"/>
          <w:szCs w:val="28"/>
          <w:lang w:val="en-US"/>
        </w:rPr>
        <w:t>WhatsApp</w:t>
      </w:r>
      <w:r w:rsidRPr="00A52B33">
        <w:rPr>
          <w:rFonts w:ascii="Times New Roman" w:hAnsi="Times New Roman" w:cs="Times New Roman"/>
          <w:sz w:val="28"/>
          <w:szCs w:val="28"/>
        </w:rPr>
        <w:t xml:space="preserve">, </w:t>
      </w:r>
      <w:r w:rsidRPr="00A52B33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Pr="00A52B33">
        <w:rPr>
          <w:rFonts w:ascii="Times New Roman" w:hAnsi="Times New Roman" w:cs="Times New Roman"/>
          <w:sz w:val="28"/>
          <w:szCs w:val="28"/>
        </w:rPr>
        <w:t>).</w:t>
      </w:r>
    </w:p>
    <w:p w14:paraId="27B33111" w14:textId="1C1AE54D" w:rsidR="00F2364D" w:rsidRPr="00A52B33" w:rsidRDefault="00F2364D" w:rsidP="00F2364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sz w:val="28"/>
          <w:szCs w:val="28"/>
        </w:rPr>
        <w:lastRenderedPageBreak/>
        <w:t xml:space="preserve">Также «Цветовая форма взаимодействия» предполагает организацию тематических недель, где главную роль играют сами родители. Организация и проведение праздничных мероприятий предполагает субъектный подход, где участники образовательных отношений являются активными действующими лицами этого события. </w:t>
      </w:r>
    </w:p>
    <w:p w14:paraId="7C09EA01" w14:textId="77777777" w:rsidR="00D776B8" w:rsidRPr="00A52B33" w:rsidRDefault="00D776B8" w:rsidP="00D776B8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ED339E" w14:textId="55090DDA" w:rsidR="00EA7FF0" w:rsidRPr="00A52B33" w:rsidRDefault="00D776B8" w:rsidP="00A44EE1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2B33">
        <w:rPr>
          <w:rFonts w:ascii="Times New Roman" w:hAnsi="Times New Roman" w:cs="Times New Roman"/>
          <w:b/>
          <w:bCs/>
          <w:sz w:val="28"/>
          <w:szCs w:val="28"/>
        </w:rPr>
        <w:t>Список используемой литературы и Интернет-ресурсов:</w:t>
      </w:r>
    </w:p>
    <w:p w14:paraId="09FDECA3" w14:textId="77777777" w:rsidR="00A44EE1" w:rsidRPr="00A52B33" w:rsidRDefault="00A44EE1" w:rsidP="00A44EE1">
      <w:pPr>
        <w:pStyle w:val="ab"/>
        <w:numPr>
          <w:ilvl w:val="0"/>
          <w:numId w:val="1"/>
        </w:numPr>
        <w:tabs>
          <w:tab w:val="clear" w:pos="502"/>
          <w:tab w:val="num" w:pos="142"/>
        </w:tabs>
        <w:spacing w:after="0" w:line="30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A52B33">
        <w:rPr>
          <w:rFonts w:ascii="Times New Roman" w:hAnsi="Times New Roman" w:cs="Times New Roman"/>
          <w:sz w:val="28"/>
          <w:szCs w:val="28"/>
        </w:rPr>
        <w:t xml:space="preserve">Галецкая О. В., Азарина Т. Ю., </w:t>
      </w:r>
      <w:proofErr w:type="gramStart"/>
      <w:r w:rsidRPr="00A52B33">
        <w:rPr>
          <w:rFonts w:ascii="Times New Roman" w:hAnsi="Times New Roman" w:cs="Times New Roman"/>
          <w:sz w:val="28"/>
          <w:szCs w:val="28"/>
        </w:rPr>
        <w:t>Развиваем</w:t>
      </w:r>
      <w:proofErr w:type="gramEnd"/>
      <w:r w:rsidRPr="00A52B33">
        <w:rPr>
          <w:rFonts w:ascii="Times New Roman" w:hAnsi="Times New Roman" w:cs="Times New Roman"/>
          <w:sz w:val="28"/>
          <w:szCs w:val="28"/>
        </w:rPr>
        <w:t xml:space="preserve"> эмоциональный интеллект: для детей 5-6 лет. – ЭКСМОДЕТСТВО. – 2020. – 72 с.</w:t>
      </w:r>
    </w:p>
    <w:p w14:paraId="6D6BF0EB" w14:textId="77777777" w:rsidR="00A44EE1" w:rsidRPr="00A52B33" w:rsidRDefault="00A44EE1" w:rsidP="00A44EE1">
      <w:pPr>
        <w:pStyle w:val="ab"/>
        <w:numPr>
          <w:ilvl w:val="0"/>
          <w:numId w:val="1"/>
        </w:numPr>
        <w:tabs>
          <w:tab w:val="clear" w:pos="502"/>
          <w:tab w:val="num" w:pos="142"/>
        </w:tabs>
        <w:spacing w:after="0" w:line="30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2B33">
        <w:rPr>
          <w:rFonts w:ascii="Times New Roman" w:hAnsi="Times New Roman" w:cs="Times New Roman"/>
          <w:sz w:val="28"/>
          <w:szCs w:val="28"/>
        </w:rPr>
        <w:t>Колоков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 xml:space="preserve"> А., Заставьте данные говорить. Как сделать бизнес-</w:t>
      </w:r>
      <w:proofErr w:type="spellStart"/>
      <w:r w:rsidRPr="00A52B33">
        <w:rPr>
          <w:rFonts w:ascii="Times New Roman" w:hAnsi="Times New Roman" w:cs="Times New Roman"/>
          <w:sz w:val="28"/>
          <w:szCs w:val="28"/>
        </w:rPr>
        <w:t>дашборд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52B33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A52B33">
        <w:rPr>
          <w:rFonts w:ascii="Times New Roman" w:hAnsi="Times New Roman" w:cs="Times New Roman"/>
          <w:sz w:val="28"/>
          <w:szCs w:val="28"/>
        </w:rPr>
        <w:t>. Руководство по визуализации данных. ‒ АЛЬПИНА ПРО. ‒ 2022. – 451 с.</w:t>
      </w:r>
    </w:p>
    <w:p w14:paraId="6106610E" w14:textId="73B97BC3" w:rsidR="00A44EE1" w:rsidRPr="00A52B33" w:rsidRDefault="00A44EE1" w:rsidP="00A44EE1">
      <w:pPr>
        <w:pStyle w:val="a5"/>
        <w:widowControl w:val="0"/>
        <w:numPr>
          <w:ilvl w:val="0"/>
          <w:numId w:val="1"/>
        </w:numPr>
        <w:autoSpaceDE w:val="0"/>
        <w:autoSpaceDN w:val="0"/>
        <w:spacing w:after="0" w:line="300" w:lineRule="auto"/>
        <w:ind w:left="0" w:firstLine="142"/>
        <w:contextualSpacing/>
        <w:jc w:val="both"/>
        <w:rPr>
          <w:sz w:val="28"/>
          <w:szCs w:val="28"/>
        </w:rPr>
      </w:pPr>
      <w:r w:rsidRPr="00A52B33">
        <w:rPr>
          <w:sz w:val="28"/>
          <w:szCs w:val="28"/>
        </w:rPr>
        <w:t xml:space="preserve">Федеральный Закон «Об образовании в Российской Федерации» от 29.12.2012 № 273-ФЗ. </w:t>
      </w:r>
      <w:r w:rsidRPr="00A52B33">
        <w:rPr>
          <w:bCs/>
          <w:sz w:val="28"/>
          <w:szCs w:val="28"/>
        </w:rPr>
        <w:t xml:space="preserve">– Режим доступа: </w:t>
      </w:r>
    </w:p>
    <w:p w14:paraId="15D65CED" w14:textId="77777777" w:rsidR="00A44EE1" w:rsidRPr="00A52B33" w:rsidRDefault="00C741E9" w:rsidP="00A44EE1">
      <w:pPr>
        <w:pStyle w:val="a5"/>
        <w:spacing w:after="0" w:line="300" w:lineRule="auto"/>
        <w:contextualSpacing/>
        <w:jc w:val="both"/>
        <w:rPr>
          <w:sz w:val="28"/>
          <w:szCs w:val="28"/>
        </w:rPr>
      </w:pPr>
      <w:hyperlink r:id="rId8" w:history="1">
        <w:r w:rsidR="00A44EE1" w:rsidRPr="00A52B33">
          <w:rPr>
            <w:rStyle w:val="a3"/>
            <w:sz w:val="28"/>
            <w:szCs w:val="28"/>
          </w:rPr>
          <w:t>http://www.consultant.ru/document/cons_doc_LAW_140174/</w:t>
        </w:r>
      </w:hyperlink>
    </w:p>
    <w:p w14:paraId="2DCDDF94" w14:textId="77777777" w:rsidR="00A44EE1" w:rsidRDefault="00A44EE1" w:rsidP="00A44EE1">
      <w:pPr>
        <w:pStyle w:val="a5"/>
        <w:widowControl w:val="0"/>
        <w:autoSpaceDE w:val="0"/>
        <w:autoSpaceDN w:val="0"/>
        <w:spacing w:after="0" w:line="300" w:lineRule="auto"/>
        <w:contextualSpacing/>
        <w:jc w:val="both"/>
        <w:rPr>
          <w:sz w:val="28"/>
          <w:szCs w:val="28"/>
        </w:rPr>
      </w:pPr>
    </w:p>
    <w:p w14:paraId="7DA39046" w14:textId="0112AEBA" w:rsidR="008E20A5" w:rsidRDefault="008E20A5" w:rsidP="00A44EE1">
      <w:pPr>
        <w:pStyle w:val="a5"/>
        <w:spacing w:after="0" w:line="25" w:lineRule="atLeast"/>
        <w:contextualSpacing/>
        <w:jc w:val="both"/>
        <w:rPr>
          <w:sz w:val="28"/>
          <w:szCs w:val="28"/>
        </w:rPr>
      </w:pPr>
    </w:p>
    <w:p w14:paraId="62518DB5" w14:textId="5127B812" w:rsidR="00D776B8" w:rsidRDefault="00D776B8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CD6BF1" w14:textId="3C8E1568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7FD1A" w14:textId="0F18E0AF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705C1C" w14:textId="642EDD2A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77AE8" w14:textId="1D1D712E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BBB5E" w14:textId="66C29479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6E5DC" w14:textId="07190478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CD180E" w14:textId="45F14FB2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8B39F4" w14:textId="00F8C188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252957" w14:textId="43B9E16C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09BD4E" w14:textId="76335058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E3F46" w14:textId="0DC89A63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D78CBF" w14:textId="165A35EA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D319CB" w14:textId="5EE95F9B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059FB1" w14:textId="0E5D33B1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94C127" w14:textId="5914A929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AA6516" w14:textId="4C18E9B4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CA7F1F" w14:textId="77777777" w:rsidR="00A44EE1" w:rsidRDefault="00A44EE1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7D4ED9" w14:textId="77777777" w:rsidR="00D776B8" w:rsidRDefault="00D776B8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C267DF" w14:textId="5148D8B8" w:rsidR="00D776B8" w:rsidRDefault="00D776B8" w:rsidP="00991E34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Описание содержания одного мероприятия</w:t>
      </w:r>
    </w:p>
    <w:p w14:paraId="530B47D0" w14:textId="7A33BAD1" w:rsidR="002A48CB" w:rsidRDefault="004473BD" w:rsidP="00991E34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Измерение эмоций у обучающихся </w:t>
      </w:r>
      <w:r w:rsidR="002A48CB">
        <w:rPr>
          <w:rFonts w:ascii="Times New Roman" w:hAnsi="Times New Roman" w:cs="Times New Roman"/>
          <w:b/>
          <w:bCs/>
          <w:sz w:val="28"/>
          <w:szCs w:val="28"/>
        </w:rPr>
        <w:t>«Гамма чувств»</w:t>
      </w:r>
    </w:p>
    <w:p w14:paraId="5141713B" w14:textId="46F1A7F4" w:rsidR="00991E34" w:rsidRDefault="00991E34" w:rsidP="004473BD">
      <w:pPr>
        <w:spacing w:after="0" w:line="30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1E34">
        <w:rPr>
          <w:rFonts w:ascii="Times New Roman" w:hAnsi="Times New Roman" w:cs="Times New Roman"/>
          <w:bCs/>
          <w:sz w:val="28"/>
          <w:szCs w:val="28"/>
        </w:rPr>
        <w:t>Цель: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73BD">
        <w:rPr>
          <w:rFonts w:ascii="Times New Roman" w:hAnsi="Times New Roman" w:cs="Times New Roman"/>
          <w:bCs/>
          <w:sz w:val="28"/>
          <w:szCs w:val="28"/>
        </w:rPr>
        <w:t xml:space="preserve">оценить эмоциональное состояние у обучающегося в режиме реального времени с возможностью его предупреждения и коррекции. </w:t>
      </w:r>
    </w:p>
    <w:p w14:paraId="5E50991B" w14:textId="6C629BE1" w:rsidR="00991E34" w:rsidRDefault="00991E34" w:rsidP="004473BD">
      <w:pPr>
        <w:spacing w:after="0" w:line="30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Задачи:</w:t>
      </w:r>
      <w:r w:rsidR="004473B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E0306CB" w14:textId="0FA2443C" w:rsidR="004473BD" w:rsidRDefault="004473BD" w:rsidP="004473BD">
      <w:pPr>
        <w:spacing w:after="0" w:line="30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научить обучающегося выражать через пиктограммы эмоциональное состояние;</w:t>
      </w:r>
    </w:p>
    <w:p w14:paraId="5F206366" w14:textId="19D14DE1" w:rsidR="004473BD" w:rsidRDefault="004473BD" w:rsidP="004473BD">
      <w:pPr>
        <w:spacing w:after="0" w:line="30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анализировать и распознавать актуальное эмоциональное состояние с педагогом;</w:t>
      </w:r>
    </w:p>
    <w:p w14:paraId="233E1431" w14:textId="76429A34" w:rsidR="004473BD" w:rsidRPr="00991E34" w:rsidRDefault="004473BD" w:rsidP="004473BD">
      <w:pPr>
        <w:spacing w:after="0" w:line="30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актуализировать опыт эмоциональных состояний, который позволит повлиять на социальное и нравственное развитие ребенка. </w:t>
      </w:r>
    </w:p>
    <w:p w14:paraId="1F02C1B5" w14:textId="77777777" w:rsidR="008E20A5" w:rsidRPr="008E20A5" w:rsidRDefault="008E20A5" w:rsidP="00991E34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0A5">
        <w:rPr>
          <w:rFonts w:ascii="Times New Roman" w:hAnsi="Times New Roman" w:cs="Times New Roman"/>
          <w:sz w:val="28"/>
          <w:szCs w:val="28"/>
        </w:rPr>
        <w:t xml:space="preserve">Текущие показатели у воспитанников отслеживаются на основе измерение эмоций (два раза в день на магнитной доске (ватмане) дети отмечают свои эмоции через стилизованные графическое изображение (напр. смайлики) с фиксацией и накоплением этих данных следующего инновационного подхода, который подразумевает оценку уровня развития эмоционального интеллекта каждого ребенка с активным включением умения адаптироваться к изменяющимся ситуациям. Такой подход отражен в схемах, которые предполагают усложнение по мере взросления и созревания эмоциональной сферы детей. Дети младшего и среднего дошкольного возраста обозначают свои эмоции и чувства на готовой схеме, где представлены фотографии педагогов. В старшем и подготовительном дошкольном возрасте обучающиеся самостоятельно пытаются выразить свое состояние посредством создания на доске «Гамма чувств» знаков, смайликов, что позволяет объективно оценить состояние ребенка и эмоциональную подвижность. Это очень важно, потому что большинство воспитанников живут в ДОУ с понедельника по пятницу, и педагог может отследить степень реагирования ребенка в режимных моментах, в игровой деятельности и учебной. Использование различных смайликов позволяет избежать классификации по узким признакам (хорошо и плохо). В результате анализа всей таблицы можно понять, в каких ситуациях у ребенка возникли трудности взаимодействия с педагогом или со сверстниками, причину и в режиме реального времени помочь преодолеть состояние: страха, агрессии, гнева и подавленности. Следует отметить, что дети с нарушениями слуха благодаря доске «Гамма чувств» придумывают свои графические знаки, пиктограммы, которыми они выражают свое отношение и состояние, развивая логику и мышление. Дети </w:t>
      </w:r>
      <w:r w:rsidRPr="008E20A5">
        <w:rPr>
          <w:rFonts w:ascii="Times New Roman" w:hAnsi="Times New Roman" w:cs="Times New Roman"/>
          <w:sz w:val="28"/>
          <w:szCs w:val="28"/>
        </w:rPr>
        <w:lastRenderedPageBreak/>
        <w:t xml:space="preserve">учатся распознавать свое внутреннее эмоциональное состояние и состояние сверстников совместно с педагогом анализируя графические зарисовки на протяжении всей недели, что влияет на социальное и нравственное развитие, на накопление и актуализацию опыта, а также косвенно можно проанализировать информацию о психологическом климате в семье.  </w:t>
      </w:r>
    </w:p>
    <w:p w14:paraId="2B16F032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FB2EB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EAEE04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713155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8A61F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C33D92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DB7C3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76036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574C5A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0132C6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F55611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7B7214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EB1FDD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F92D76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0A9166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6FD779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C0D2B8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66032B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7176E7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2931F3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2B542F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D14225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51E1BB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7BB580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F128CF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2B74FE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723018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E3535C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15E7EA" w14:textId="77777777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DE0536" w14:textId="1D519008" w:rsidR="002A48CB" w:rsidRDefault="002A48CB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0F5241" w14:textId="52AB086A" w:rsidR="00A52B33" w:rsidRDefault="00A52B33" w:rsidP="00D776B8">
      <w:pPr>
        <w:spacing w:after="0" w:line="30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E1D186" w14:textId="7979FD27" w:rsidR="00C741E9" w:rsidRDefault="00A52B33" w:rsidP="00A52B33">
      <w:pPr>
        <w:spacing w:after="0" w:line="300" w:lineRule="auto"/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</w:t>
      </w:r>
    </w:p>
    <w:p w14:paraId="57F1AC3D" w14:textId="77777777" w:rsidR="00C741E9" w:rsidRDefault="00C741E9" w:rsidP="00A52B33">
      <w:pPr>
        <w:spacing w:after="0" w:line="300" w:lineRule="auto"/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66EACF8" w14:textId="59E5C246" w:rsidR="00A52B33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17F09C7" wp14:editId="5F2DE900">
            <wp:extent cx="5940425" cy="33102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22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AD071" w14:textId="57D5899A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8B62670" w14:textId="77777777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162BFC99" w14:textId="77777777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7EAA98A3" w14:textId="77777777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bookmarkStart w:id="0" w:name="_GoBack"/>
      <w:bookmarkEnd w:id="0"/>
    </w:p>
    <w:p w14:paraId="3B72D120" w14:textId="77777777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360CAFDD" w14:textId="46B22644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8FDAE43" wp14:editId="2F99E849">
            <wp:extent cx="5960667" cy="355282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22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5230" cy="355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C2A18" w14:textId="36DC46C4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938B2B" w14:textId="68127822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74DCE63B" wp14:editId="78C34774">
            <wp:extent cx="5940425" cy="33762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22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7913C" w14:textId="1AB4ECD5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9EE5E14" w14:textId="254AF119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7100C25" w14:textId="6B23AE2B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2DDA98C" w14:textId="15BD52AC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A51484C" wp14:editId="6B2E2F78">
            <wp:extent cx="5940425" cy="3709035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23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9562C" w14:textId="5B9B0A60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5E9EE39" w14:textId="4B67A814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A7E825" w14:textId="6CFDC047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DC66245" w14:textId="6663964D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405B3C1" w14:textId="7DB96F28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04DA9B60" wp14:editId="3017481C">
            <wp:extent cx="5940425" cy="3366135"/>
            <wp:effectExtent l="0" t="0" r="317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229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6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A3CAE" w14:textId="609661A9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42D8B22" w14:textId="7E460C9C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5EA917" w14:textId="3FD79657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AF65A4" w14:textId="1969F033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0853C" w14:textId="3913CE43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7DCC485" w14:textId="0D44249E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D72A1" w14:textId="77777777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232DB26" w14:textId="3AB1F23C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7A6C143" w14:textId="76EC29D0" w:rsidR="00C741E9" w:rsidRDefault="00C741E9" w:rsidP="00C741E9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D0CF5CA" wp14:editId="11FDF537">
            <wp:extent cx="5940425" cy="33102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22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ABB58" w14:textId="708E4A05" w:rsidR="002A48CB" w:rsidRDefault="002A48CB" w:rsidP="00A52B33">
      <w:pPr>
        <w:spacing w:after="0" w:line="300" w:lineRule="auto"/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BAA76A" w14:textId="75999680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184568DE" wp14:editId="25649E96">
            <wp:extent cx="5940425" cy="421640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22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FA789" w14:textId="10748A0A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4C3FB30" w14:textId="77777777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672AD283" w14:textId="77777777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42729C4C" w14:textId="77777777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0CB3CE43" w14:textId="77777777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03AA0F11" w14:textId="77777777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3F6B8460" w14:textId="77777777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78F9CD19" w14:textId="77777777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61387B0F" w14:textId="217D05F1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5459B548" w14:textId="734989D4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67398412" w14:textId="175F2876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38A00325" w14:textId="0FB64C39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5F96D383" w14:textId="213E49E3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6DA56061" w14:textId="66CD06F3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62907350" w14:textId="10FB9AA4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1F68360F" w14:textId="28460027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2080910A" w14:textId="121FE6B9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6CE2FD61" w14:textId="516B95CE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275EE584" w14:textId="49C59D4C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3D3044A7" w14:textId="628CB668" w:rsidR="00C741E9" w:rsidRP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t>Приложение 2</w:t>
      </w:r>
    </w:p>
    <w:p w14:paraId="0260B6F0" w14:textId="77777777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61E05329" w14:textId="06338ACE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05927A9" wp14:editId="55E46D90">
            <wp:extent cx="5940425" cy="36150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23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43BDA" w14:textId="77777777" w:rsidR="00C741E9" w:rsidRDefault="00C741E9" w:rsidP="00C741E9">
      <w:pPr>
        <w:spacing w:after="0" w:line="30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741E9" w:rsidSect="008E20A5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F5EC7" w14:textId="77777777" w:rsidR="008E20A5" w:rsidRDefault="008E20A5" w:rsidP="008E20A5">
      <w:pPr>
        <w:spacing w:after="0" w:line="240" w:lineRule="auto"/>
      </w:pPr>
      <w:r>
        <w:separator/>
      </w:r>
    </w:p>
  </w:endnote>
  <w:endnote w:type="continuationSeparator" w:id="0">
    <w:p w14:paraId="3A166886" w14:textId="77777777" w:rsidR="008E20A5" w:rsidRDefault="008E20A5" w:rsidP="008E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3250832"/>
      <w:docPartObj>
        <w:docPartGallery w:val="Page Numbers (Bottom of Page)"/>
        <w:docPartUnique/>
      </w:docPartObj>
    </w:sdtPr>
    <w:sdtEndPr/>
    <w:sdtContent>
      <w:p w14:paraId="05A5D751" w14:textId="09549466" w:rsidR="008E20A5" w:rsidRDefault="008E20A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1E9">
          <w:rPr>
            <w:noProof/>
          </w:rPr>
          <w:t>12</w:t>
        </w:r>
        <w:r>
          <w:fldChar w:fldCharType="end"/>
        </w:r>
      </w:p>
    </w:sdtContent>
  </w:sdt>
  <w:p w14:paraId="43810793" w14:textId="77777777" w:rsidR="008E20A5" w:rsidRDefault="008E20A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770C4" w14:textId="77777777" w:rsidR="008E20A5" w:rsidRDefault="008E20A5" w:rsidP="008E20A5">
      <w:pPr>
        <w:spacing w:after="0" w:line="240" w:lineRule="auto"/>
      </w:pPr>
      <w:r>
        <w:separator/>
      </w:r>
    </w:p>
  </w:footnote>
  <w:footnote w:type="continuationSeparator" w:id="0">
    <w:p w14:paraId="7C1A6616" w14:textId="77777777" w:rsidR="008E20A5" w:rsidRDefault="008E20A5" w:rsidP="008E2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D502A"/>
    <w:multiLevelType w:val="hybridMultilevel"/>
    <w:tmpl w:val="364C777A"/>
    <w:lvl w:ilvl="0" w:tplc="1126236C">
      <w:start w:val="1"/>
      <w:numFmt w:val="decimal"/>
      <w:lvlText w:val="%1."/>
      <w:lvlJc w:val="center"/>
      <w:pPr>
        <w:tabs>
          <w:tab w:val="num" w:pos="502"/>
        </w:tabs>
        <w:ind w:left="502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8CA"/>
    <w:rsid w:val="00184DBC"/>
    <w:rsid w:val="00197CCB"/>
    <w:rsid w:val="002A48CB"/>
    <w:rsid w:val="002A49A8"/>
    <w:rsid w:val="004473BD"/>
    <w:rsid w:val="007A22DB"/>
    <w:rsid w:val="008E20A5"/>
    <w:rsid w:val="00991E34"/>
    <w:rsid w:val="00A44EE1"/>
    <w:rsid w:val="00A52B33"/>
    <w:rsid w:val="00C741E9"/>
    <w:rsid w:val="00D776B8"/>
    <w:rsid w:val="00EA7FF0"/>
    <w:rsid w:val="00EC0718"/>
    <w:rsid w:val="00EF18CA"/>
    <w:rsid w:val="00F056B1"/>
    <w:rsid w:val="00F2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99332"/>
  <w15:chartTrackingRefBased/>
  <w15:docId w15:val="{8687A59D-63F1-455D-AF7B-EA5E20EEE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4E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7CCB"/>
    <w:rPr>
      <w:color w:val="0000FF"/>
      <w:u w:val="single"/>
    </w:rPr>
  </w:style>
  <w:style w:type="table" w:styleId="a4">
    <w:name w:val="Table Grid"/>
    <w:basedOn w:val="a1"/>
    <w:uiPriority w:val="39"/>
    <w:rsid w:val="002A4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unhideWhenUsed/>
    <w:qFormat/>
    <w:rsid w:val="008E20A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1"/>
    <w:rsid w:val="008E20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E2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20A5"/>
  </w:style>
  <w:style w:type="paragraph" w:styleId="a9">
    <w:name w:val="footer"/>
    <w:basedOn w:val="a"/>
    <w:link w:val="aa"/>
    <w:uiPriority w:val="99"/>
    <w:unhideWhenUsed/>
    <w:rsid w:val="008E2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20A5"/>
  </w:style>
  <w:style w:type="character" w:customStyle="1" w:styleId="10">
    <w:name w:val="Заголовок 1 Знак"/>
    <w:basedOn w:val="a0"/>
    <w:link w:val="1"/>
    <w:uiPriority w:val="9"/>
    <w:rsid w:val="00A44E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List Paragraph"/>
    <w:basedOn w:val="a"/>
    <w:uiPriority w:val="34"/>
    <w:qFormat/>
    <w:rsid w:val="00A44E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0174/" TargetMode="External"/><Relationship Id="rId13" Type="http://schemas.openxmlformats.org/officeDocument/2006/relationships/image" Target="media/image5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B278A-1CDD-42F2-8CD7-F58400E25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12</Pages>
  <Words>1618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МБДОУ 486</dc:creator>
  <cp:keywords/>
  <dc:description/>
  <cp:lastModifiedBy>МБДОУ 486</cp:lastModifiedBy>
  <cp:revision>6</cp:revision>
  <dcterms:created xsi:type="dcterms:W3CDTF">2024-03-13T09:51:00Z</dcterms:created>
  <dcterms:modified xsi:type="dcterms:W3CDTF">2024-03-14T09:47:00Z</dcterms:modified>
</cp:coreProperties>
</file>