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BD" w:rsidRPr="007F1672" w:rsidRDefault="00870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1672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8707BD" w:rsidRPr="007F1672" w:rsidRDefault="00870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1672">
        <w:rPr>
          <w:rFonts w:ascii="Times New Roman" w:hAnsi="Times New Roman" w:cs="Times New Roman"/>
          <w:sz w:val="24"/>
          <w:szCs w:val="24"/>
          <w:lang w:val="ru-RU"/>
        </w:rPr>
        <w:t>Детский сад компенсирующего вида № 486</w:t>
      </w:r>
    </w:p>
    <w:p w:rsidR="008707BD" w:rsidRPr="007F1672" w:rsidRDefault="008707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07BD" w:rsidRPr="007F1672" w:rsidRDefault="00870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1672">
        <w:rPr>
          <w:rFonts w:ascii="Times New Roman" w:hAnsi="Times New Roman" w:cs="Times New Roman"/>
          <w:sz w:val="24"/>
          <w:szCs w:val="24"/>
          <w:lang w:val="ru-RU"/>
        </w:rPr>
        <w:t>Качалкова Лариса Владимировна, педагог-психолог,</w:t>
      </w:r>
    </w:p>
    <w:p w:rsidR="008707BD" w:rsidRPr="007F1672" w:rsidRDefault="00870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1672">
        <w:rPr>
          <w:rFonts w:ascii="Times New Roman" w:hAnsi="Times New Roman" w:cs="Times New Roman"/>
          <w:sz w:val="24"/>
          <w:szCs w:val="24"/>
          <w:lang w:val="ru-RU"/>
        </w:rPr>
        <w:t>Бриславская Анна Александровна, учитель-дефектолог.</w:t>
      </w:r>
    </w:p>
    <w:p w:rsidR="008707BD" w:rsidRDefault="008707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707BD" w:rsidRPr="007F1672" w:rsidRDefault="008707BD">
      <w:pPr>
        <w:wordWrap w:val="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F16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Воспитание человека начинается с его рождения; </w:t>
      </w:r>
    </w:p>
    <w:p w:rsidR="008707BD" w:rsidRPr="007F1672" w:rsidRDefault="008707BD">
      <w:pPr>
        <w:wordWrap w:val="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F16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он еще не говорит, еще не слушает, </w:t>
      </w:r>
    </w:p>
    <w:p w:rsidR="008707BD" w:rsidRPr="007F1672" w:rsidRDefault="008707BD">
      <w:pPr>
        <w:wordWrap w:val="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F1672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 уже учится. Опыт предшествует обучению.</w:t>
      </w:r>
    </w:p>
    <w:p w:rsidR="008707BD" w:rsidRDefault="008707BD">
      <w:pPr>
        <w:wordWrap w:val="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F1672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Жан-Жак Руссо</w:t>
      </w:r>
    </w:p>
    <w:p w:rsidR="008707BD" w:rsidRDefault="008707BD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707BD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Ребенок это чистый лист, способный впитывать всю информацию, поступающую к нему, и он не будет разбирать полезная она или неполезная. На первоначальном этапе взаимодействия взрослого и ребенка необходимо оградить маленького человека от негативной информации, показать правильные духовно-нравственные ориентиры (ценность семьи, добра и дружбы). В дальнейшем, важно научить ребенка самостоятельно разбираться в получаемой информации, т.е. сформировать нравственные ценности и идеалы, а также научить учиться самостоятельно и актуализировать полученный положительный социальный опыт. В итоге, ребенок способен к самостоятельному познанию окружающих объектов, явлений, событий  и выстраиванию продуктивных взаимоотношений.</w:t>
      </w:r>
    </w:p>
    <w:p w:rsidR="008707BD" w:rsidRPr="0047775A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Выдающийся специалист, посвятивший себя педагогическому делу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области раннего детского развития, 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считается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итальянский 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врач и педагог Мария Монтессори. </w:t>
      </w:r>
      <w:r>
        <w:rPr>
          <w:color w:val="000000"/>
          <w:sz w:val="28"/>
          <w:szCs w:val="28"/>
          <w:shd w:val="clear" w:color="auto" w:fill="FFFFFF"/>
          <w:lang w:val="ru-RU"/>
        </w:rPr>
        <w:t>В течение долгих лет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она тщательно изучала детей, </w:t>
      </w:r>
      <w:r>
        <w:rPr>
          <w:color w:val="000000"/>
          <w:sz w:val="28"/>
          <w:szCs w:val="28"/>
          <w:shd w:val="clear" w:color="auto" w:fill="FFFFFF"/>
          <w:lang w:val="ru-RU"/>
        </w:rPr>
        <w:t>помогала им для успешного их развития. М.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Монтессори разработала методику, согласно которой каждый реб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нок с рождения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отличается способ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>н</w:t>
      </w:r>
      <w:r>
        <w:rPr>
          <w:color w:val="000000"/>
          <w:sz w:val="28"/>
          <w:szCs w:val="28"/>
          <w:shd w:val="clear" w:color="auto" w:fill="FFFFFF"/>
          <w:lang w:val="ru-RU"/>
        </w:rPr>
        <w:t>остью к самообучению и самовоспитанию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707BD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Следовательно, психолого-педагогическая задача специалистов дошкольной образовательной организации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создать необходимые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благоприятные 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>условия</w:t>
      </w:r>
      <w:r>
        <w:rPr>
          <w:color w:val="000000"/>
          <w:sz w:val="28"/>
          <w:szCs w:val="28"/>
          <w:shd w:val="clear" w:color="auto" w:fill="FFFFFF"/>
          <w:lang w:val="ru-RU"/>
        </w:rPr>
        <w:t>, организовать предметно-развивающую образовательную среду, быть активным наблюдателем за происходящим и по необходимости корректировать, направлять ребенка в процессе овладения новых видов труда и самостоятельной предметно-практической деятельности.</w:t>
      </w:r>
    </w:p>
    <w:p w:rsidR="008707BD" w:rsidRPr="0047775A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7775A">
        <w:rPr>
          <w:color w:val="000000"/>
          <w:sz w:val="28"/>
          <w:szCs w:val="28"/>
          <w:shd w:val="clear" w:color="auto" w:fill="FFFFFF"/>
          <w:lang w:val="ru-RU"/>
        </w:rPr>
        <w:t>Как показывает практика, система, созданная этим педагогом, действительно помогает многим современным дет</w:t>
      </w:r>
      <w:r>
        <w:rPr>
          <w:color w:val="000000"/>
          <w:sz w:val="28"/>
          <w:szCs w:val="28"/>
          <w:shd w:val="clear" w:color="auto" w:fill="FFFFFF"/>
          <w:lang w:val="ru-RU"/>
        </w:rPr>
        <w:t>ям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успешно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осваивать речевую культуру, развивать познавательные возможности 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исследовать 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предметный мир. На сегодняшний день </w:t>
      </w:r>
      <w:r>
        <w:rPr>
          <w:color w:val="000000"/>
          <w:sz w:val="28"/>
          <w:szCs w:val="28"/>
          <w:shd w:val="clear" w:color="auto" w:fill="FFFFFF"/>
          <w:lang w:val="ru-RU"/>
        </w:rPr>
        <w:t>методические, практические технологии М.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 xml:space="preserve"> Монтессори </w:t>
      </w:r>
      <w:r>
        <w:rPr>
          <w:color w:val="000000"/>
          <w:sz w:val="28"/>
          <w:szCs w:val="28"/>
          <w:shd w:val="clear" w:color="auto" w:fill="FFFFFF"/>
          <w:lang w:val="ru-RU"/>
        </w:rPr>
        <w:t>популярны и успешны среди педагогов и родителей</w:t>
      </w:r>
      <w:r w:rsidRPr="0047775A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707BD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 своей воспитательной практике мы создаем добрую психологическую  атмосферу и игровую среду для дошкольников с ОВЗ по слуху. К. Д. Ушинский называл это «духом учебного занятия», который «живет не в стенах, не на бумаге: а в характере  большинства воспитателей и оттуда же переходит в характер воспитанников». Такие характеристики совместной образовательной деятельности в дошкольный период способствуют установлению гармонии с внешней средой и личностными особенностями ребенка (восприятие, эмоции, чувства, познавательные возможности и поведение). </w:t>
      </w:r>
    </w:p>
    <w:p w:rsidR="008707BD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Рассматривая вопрос об используемых подходах в профессиональной деятельности, остановимся на некоторых из них.   Личностно-ориентированный (Ш. А. Амонашвили, И. Я Зимняя, К Роджерс и др.), так как каждый ребенок группы индивидуален и неповторим в своих проявлениях, соответственно к каждому ребенку нужно подобрать </w:t>
      </w:r>
      <w:r>
        <w:rPr>
          <w:sz w:val="28"/>
          <w:szCs w:val="28"/>
          <w:shd w:val="clear" w:color="auto" w:fill="FFFFFF"/>
          <w:lang w:val="ru-RU"/>
        </w:rPr>
        <w:t xml:space="preserve">свой </w:t>
      </w:r>
      <w:r>
        <w:rPr>
          <w:color w:val="000000"/>
          <w:sz w:val="28"/>
          <w:szCs w:val="28"/>
          <w:shd w:val="clear" w:color="auto" w:fill="FFFFFF"/>
          <w:lang w:val="ru-RU"/>
        </w:rPr>
        <w:t>«ключик». Личностный подход признает личность как продукт общественно-исторического развития и носителя культуры. Деятельностный подход (А. Н. Леонтьев, С. Л. Рубинштейн, И. Б. Ворожцова) - поскольку деятельность это основа, средство и условие развития личности, это целесообразное преобразование модели окружающей действительности. Культурологический (Е. В. Бондаревская, М. С Каган, Н. Б. Крылова) - обусловлен  объективной связью человека с культурой как системой ценностей, выработанной человечеством. Осваивая культуру и культурное наследие происходит развитие самого человека и становление его как творческой личности. Все компоненты воспитательной практики взаимосвязаны и дополняют друг друга. Организуемое сотрудничество (творческое, деловое) выстраивается в рамках диалога, позитивной психологической атмосферы комфорта, доброжелательности. И степень успеха зависит от каждого участника образовательного процесса.</w:t>
      </w:r>
    </w:p>
    <w:p w:rsidR="008707BD" w:rsidRPr="007151C9" w:rsidRDefault="008707BD" w:rsidP="00017FA1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Таким образом, появилась модель воспитательной практики «Успешное воспитание дошкольников в формате 4Д: Дети-Добро-Дружба-Дело», предполагающая успешную адаптацию, социализацию и психолого-педагогическую абилитацию детей с ОВЗ по слуху в социокультурное пространство и развитие психолого-педагогической компетентности родителей (законных представителей).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  <w:lang w:val="ru-RU"/>
        </w:rPr>
        <w:t xml:space="preserve">Центром воспитательной практики являются дети, которые осваивают различные формы деятельности, учатся-играя в среде добра, дружбы, безопасности, комфорта, проявляют познавательную мотивацию и активность в самостоятельной детской деятельности, тем самым получают социальный опыт взаимодействия с окружающими людьми и пространством.   </w:t>
      </w:r>
      <w:r w:rsidRPr="007151C9">
        <w:rPr>
          <w:sz w:val="28"/>
          <w:szCs w:val="28"/>
          <w:lang w:val="ru-RU"/>
        </w:rPr>
        <w:t xml:space="preserve">«Дети должны жить в мире красоты, игры, сказки, музыки, рисунка, фантазии, творчества», писал великий педагог </w:t>
      </w:r>
      <w:r w:rsidRPr="007151C9">
        <w:rPr>
          <w:color w:val="000000"/>
          <w:sz w:val="28"/>
          <w:szCs w:val="28"/>
          <w:shd w:val="clear" w:color="auto" w:fill="FFFFFF"/>
          <w:lang w:val="ru-RU"/>
        </w:rPr>
        <w:t xml:space="preserve">В.А. </w:t>
      </w:r>
      <w:r w:rsidRPr="007151C9">
        <w:rPr>
          <w:sz w:val="28"/>
          <w:szCs w:val="28"/>
          <w:lang w:val="ru-RU"/>
        </w:rPr>
        <w:t xml:space="preserve">Сухомлинский. Наша воспитательная практика позволяет реализовать все эти виды деятельности, как наиболее </w:t>
      </w:r>
      <w:r>
        <w:rPr>
          <w:sz w:val="28"/>
          <w:szCs w:val="28"/>
          <w:lang w:val="ru-RU"/>
        </w:rPr>
        <w:t>актуальных, значимых</w:t>
      </w:r>
      <w:r w:rsidRPr="007151C9">
        <w:rPr>
          <w:sz w:val="28"/>
          <w:szCs w:val="28"/>
          <w:lang w:val="ru-RU"/>
        </w:rPr>
        <w:t xml:space="preserve"> для личности дошкольника, так и для достижения основной цели практики.</w:t>
      </w:r>
    </w:p>
    <w:p w:rsidR="008707BD" w:rsidRPr="00104C36" w:rsidRDefault="008707BD" w:rsidP="00104C36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 результате проведенной работы следует отметить следующие успехи детей группы: </w:t>
      </w:r>
      <w:r w:rsidRPr="00017FA1">
        <w:rPr>
          <w:color w:val="000000"/>
          <w:sz w:val="28"/>
          <w:szCs w:val="28"/>
          <w:shd w:val="clear" w:color="auto" w:fill="FFFFFF"/>
          <w:lang w:val="ru-RU"/>
        </w:rPr>
        <w:t>продуктивное познавательное общение, сотрудничество со взрослыми и сверстниками группы;</w:t>
      </w:r>
      <w:r>
        <w:rPr>
          <w:lang w:val="ru-RU"/>
        </w:rPr>
        <w:t xml:space="preserve"> </w:t>
      </w:r>
      <w:r w:rsidRPr="00017FA1">
        <w:rPr>
          <w:color w:val="000000"/>
          <w:sz w:val="28"/>
          <w:szCs w:val="28"/>
          <w:shd w:val="clear" w:color="auto" w:fill="FFFFFF"/>
          <w:lang w:val="ru-RU"/>
        </w:rPr>
        <w:t>сформированная психолого-педагогическая компетентность родителей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Pr="00017FA1">
        <w:rPr>
          <w:color w:val="000000"/>
          <w:sz w:val="28"/>
          <w:szCs w:val="28"/>
          <w:shd w:val="clear" w:color="auto" w:fill="FFFFFF"/>
          <w:lang w:val="ru-RU"/>
        </w:rPr>
        <w:t xml:space="preserve"> развитая эмоционально-личностная культура, формируются основы духовно-нравственной,  безопасной культуры и самостоятельная продуктивная деятельность, которая позволяет ребенку не просто созерцать окружающую действительность, но и  стать активной личностью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707BD" w:rsidRPr="00104C36" w:rsidRDefault="008707BD" w:rsidP="00104C36">
      <w:pPr>
        <w:pStyle w:val="NormalWeb"/>
        <w:shd w:val="clear" w:color="auto" w:fill="FFFFFF"/>
        <w:adjustRightInd w:val="0"/>
        <w:snapToGrid w:val="0"/>
        <w:spacing w:beforeAutospacing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П</w:t>
      </w:r>
      <w:r w:rsidRPr="00104C36">
        <w:rPr>
          <w:sz w:val="28"/>
          <w:szCs w:val="28"/>
          <w:lang w:val="ru-RU"/>
        </w:rPr>
        <w:t xml:space="preserve">о мере развития </w:t>
      </w:r>
      <w:r>
        <w:rPr>
          <w:sz w:val="28"/>
          <w:szCs w:val="28"/>
          <w:lang w:val="ru-RU"/>
        </w:rPr>
        <w:t xml:space="preserve">и освоения различных видов деятельности, программы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год дошкольного обучения у детей </w:t>
      </w:r>
      <w:r w:rsidRPr="00104C36">
        <w:rPr>
          <w:sz w:val="28"/>
          <w:szCs w:val="28"/>
          <w:lang w:val="ru-RU"/>
        </w:rPr>
        <w:t>формируется и разв</w:t>
      </w:r>
      <w:r>
        <w:rPr>
          <w:sz w:val="28"/>
          <w:szCs w:val="28"/>
          <w:lang w:val="ru-RU"/>
        </w:rPr>
        <w:t>ивается особое познавательное отношение</w:t>
      </w:r>
      <w:r w:rsidRPr="00104C36">
        <w:rPr>
          <w:sz w:val="28"/>
          <w:szCs w:val="28"/>
          <w:lang w:val="ru-RU"/>
        </w:rPr>
        <w:t>, где важную роль зан</w:t>
      </w:r>
      <w:r>
        <w:rPr>
          <w:sz w:val="28"/>
          <w:szCs w:val="28"/>
          <w:lang w:val="ru-RU"/>
        </w:rPr>
        <w:t>имает  игровая практика ребенка. Реализуя воспитательную практику с дошкольниками с ОВЗ по слуху, происходит формирование успешной</w:t>
      </w:r>
      <w:r w:rsidRPr="00104C36">
        <w:rPr>
          <w:sz w:val="28"/>
          <w:szCs w:val="28"/>
          <w:lang w:val="ru-RU"/>
        </w:rPr>
        <w:t xml:space="preserve"> адаптации, способности и готовности к эффективной и продуктивной деятельности в различных социально значимых обстоятельствах.</w:t>
      </w:r>
    </w:p>
    <w:p w:rsidR="008707BD" w:rsidRDefault="008707BD">
      <w:pPr>
        <w:pStyle w:val="NormalWeb"/>
        <w:shd w:val="clear" w:color="auto" w:fill="FFFFFF"/>
        <w:spacing w:beforeAutospacing="0" w:after="300" w:afterAutospacing="0" w:line="360" w:lineRule="atLeast"/>
        <w:rPr>
          <w:color w:val="000000"/>
          <w:sz w:val="28"/>
          <w:szCs w:val="28"/>
          <w:shd w:val="clear" w:color="auto" w:fill="FFFFFF"/>
          <w:lang w:val="ru-RU"/>
        </w:rPr>
      </w:pPr>
    </w:p>
    <w:p w:rsidR="008707BD" w:rsidRDefault="008707BD">
      <w:pPr>
        <w:rPr>
          <w:rFonts w:cs="Times New Roman"/>
          <w:lang w:val="ru-RU"/>
        </w:rPr>
      </w:pPr>
    </w:p>
    <w:sectPr w:rsidR="008707BD" w:rsidSect="002F7029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VerticalSpacing w:val="156"/>
  <w:noPunctuationKerning/>
  <w:characterSpacingControl w:val="doNotCompress"/>
  <w:doNotValidateAgainstSchema/>
  <w:doNotDemarcateInvalidXml/>
  <w:compat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DB3"/>
    <w:rsid w:val="00017FA1"/>
    <w:rsid w:val="00046FBE"/>
    <w:rsid w:val="00104C36"/>
    <w:rsid w:val="00182454"/>
    <w:rsid w:val="001C18B1"/>
    <w:rsid w:val="002F22B2"/>
    <w:rsid w:val="002F7029"/>
    <w:rsid w:val="003D4825"/>
    <w:rsid w:val="004320E7"/>
    <w:rsid w:val="0047775A"/>
    <w:rsid w:val="00510DF9"/>
    <w:rsid w:val="00537665"/>
    <w:rsid w:val="00687A37"/>
    <w:rsid w:val="006B3738"/>
    <w:rsid w:val="007104F0"/>
    <w:rsid w:val="007151C9"/>
    <w:rsid w:val="007161A4"/>
    <w:rsid w:val="007300BD"/>
    <w:rsid w:val="007D5DB3"/>
    <w:rsid w:val="007F1672"/>
    <w:rsid w:val="008707BD"/>
    <w:rsid w:val="00C41CE4"/>
    <w:rsid w:val="00D56D6A"/>
    <w:rsid w:val="08C30E35"/>
    <w:rsid w:val="0CCD1BD0"/>
    <w:rsid w:val="1B870828"/>
    <w:rsid w:val="2960164D"/>
    <w:rsid w:val="2D980AB5"/>
    <w:rsid w:val="501D5372"/>
    <w:rsid w:val="50244086"/>
    <w:rsid w:val="530560B9"/>
    <w:rsid w:val="53133BB5"/>
    <w:rsid w:val="60B13C73"/>
    <w:rsid w:val="63D96CCD"/>
    <w:rsid w:val="75B5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5DB3"/>
    <w:rPr>
      <w:rFonts w:ascii="Calibri" w:hAnsi="Calibri" w:cs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5DB3"/>
    <w:pPr>
      <w:spacing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879</Words>
  <Characters>5014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Дима&amp;Анна</dc:creator>
  <cp:keywords/>
  <dc:description/>
  <cp:lastModifiedBy>Андрей</cp:lastModifiedBy>
  <cp:revision>4</cp:revision>
  <dcterms:created xsi:type="dcterms:W3CDTF">2023-10-25T17:10:00Z</dcterms:created>
  <dcterms:modified xsi:type="dcterms:W3CDTF">2023-11-09T02:43:00Z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389A10F16AA44790B8E1A574D1EAD978_12</vt:lpwstr>
  </property>
</Properties>
</file>